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ED6710" w14:textId="77777777" w:rsidR="00891071" w:rsidRDefault="00891071" w:rsidP="00105F14">
      <w:pPr>
        <w:shd w:val="clear" w:color="auto" w:fill="FFFFFF"/>
        <w:jc w:val="center"/>
        <w:rPr>
          <w:rFonts w:ascii="Joost" w:hAnsi="Joost"/>
          <w:b/>
        </w:rPr>
      </w:pPr>
    </w:p>
    <w:p w14:paraId="13C9B207" w14:textId="79B3B32B" w:rsidR="00105F14" w:rsidRPr="00891071" w:rsidRDefault="00105F14" w:rsidP="00105F14">
      <w:pPr>
        <w:shd w:val="clear" w:color="auto" w:fill="FFFFFF"/>
        <w:jc w:val="center"/>
        <w:rPr>
          <w:rFonts w:ascii="Joost" w:hAnsi="Joost"/>
          <w:b/>
          <w:bCs/>
        </w:rPr>
      </w:pPr>
      <w:r w:rsidRPr="00891071">
        <w:rPr>
          <w:rFonts w:ascii="Joost" w:hAnsi="Joost"/>
          <w:b/>
        </w:rPr>
        <w:t>(</w:t>
      </w:r>
      <w:r w:rsidRPr="00891071">
        <w:rPr>
          <w:rFonts w:ascii="Joost" w:hAnsi="Joost"/>
          <w:b/>
          <w:bCs/>
        </w:rPr>
        <w:t>Pasiūlymo</w:t>
      </w:r>
      <w:r w:rsidRPr="00891071">
        <w:rPr>
          <w:rFonts w:ascii="Joost" w:hAnsi="Joost"/>
          <w:b/>
        </w:rPr>
        <w:t xml:space="preserve"> A dalies forma)</w:t>
      </w:r>
    </w:p>
    <w:p w14:paraId="1F430331" w14:textId="77777777" w:rsidR="008658E8" w:rsidRPr="00891071" w:rsidRDefault="008658E8" w:rsidP="00E06BF3">
      <w:pPr>
        <w:tabs>
          <w:tab w:val="left" w:pos="851"/>
        </w:tabs>
        <w:spacing w:after="0" w:line="240" w:lineRule="auto"/>
        <w:jc w:val="center"/>
        <w:rPr>
          <w:rFonts w:ascii="Joost" w:hAnsi="Joost" w:cs="Times New Roman"/>
          <w:b/>
          <w:caps/>
        </w:rPr>
      </w:pPr>
      <w:r w:rsidRPr="00891071">
        <w:rPr>
          <w:rFonts w:ascii="Joost" w:hAnsi="Joost" w:cs="Times New Roman"/>
          <w:b/>
          <w:caps/>
        </w:rPr>
        <w:t>PASIŪLYMAS</w:t>
      </w:r>
    </w:p>
    <w:p w14:paraId="1F430332" w14:textId="270182ED" w:rsidR="008658E8" w:rsidRPr="00891071" w:rsidRDefault="008658E8" w:rsidP="00E06BF3">
      <w:pPr>
        <w:widowControl w:val="0"/>
        <w:tabs>
          <w:tab w:val="left" w:pos="1276"/>
        </w:tabs>
        <w:spacing w:after="0" w:line="240" w:lineRule="auto"/>
        <w:jc w:val="center"/>
        <w:rPr>
          <w:rFonts w:ascii="Joost" w:hAnsi="Joost" w:cs="Times New Roman"/>
          <w:b/>
          <w:bCs/>
          <w:caps/>
        </w:rPr>
      </w:pPr>
      <w:r w:rsidRPr="00891071">
        <w:rPr>
          <w:rFonts w:ascii="Joost" w:hAnsi="Joost" w:cs="Times New Roman"/>
          <w:b/>
          <w:bCs/>
          <w:caps/>
        </w:rPr>
        <w:t xml:space="preserve">DĖL </w:t>
      </w:r>
      <w:r w:rsidR="00D57CB4" w:rsidRPr="00891071">
        <w:rPr>
          <w:rFonts w:ascii="Joost" w:eastAsia="Calibri" w:hAnsi="Joost"/>
          <w:b/>
          <w:bCs/>
          <w:caps/>
          <w:noProof/>
          <w:sz w:val="23"/>
          <w:szCs w:val="23"/>
        </w:rPr>
        <w:t xml:space="preserve">Skaitmeninės paslaugų platformos kūrimo ir diegimo </w:t>
      </w:r>
      <w:r w:rsidR="00921F58" w:rsidRPr="00891071">
        <w:rPr>
          <w:rFonts w:ascii="Joost" w:hAnsi="Joost" w:cs="Times New Roman"/>
          <w:b/>
          <w:bCs/>
          <w:caps/>
        </w:rPr>
        <w:t xml:space="preserve">PASLAUGŲ </w:t>
      </w:r>
      <w:r w:rsidR="0FDDA3CF" w:rsidRPr="00891071">
        <w:rPr>
          <w:rFonts w:ascii="Joost" w:hAnsi="Joost" w:cs="Times New Roman"/>
          <w:b/>
          <w:bCs/>
          <w:caps/>
        </w:rPr>
        <w:t>PIRKIMO</w:t>
      </w:r>
    </w:p>
    <w:p w14:paraId="1F430333" w14:textId="77777777" w:rsidR="008658E8" w:rsidRPr="00891071" w:rsidRDefault="008658E8" w:rsidP="00E06BF3">
      <w:pPr>
        <w:widowControl w:val="0"/>
        <w:tabs>
          <w:tab w:val="left" w:pos="1276"/>
        </w:tabs>
        <w:spacing w:after="0" w:line="240" w:lineRule="auto"/>
        <w:jc w:val="center"/>
        <w:rPr>
          <w:rFonts w:ascii="Joost" w:hAnsi="Joost" w:cs="Times New Roman"/>
          <w:b/>
          <w:caps/>
        </w:rPr>
      </w:pPr>
    </w:p>
    <w:p w14:paraId="1F430334" w14:textId="77777777" w:rsidR="008658E8" w:rsidRPr="00891071" w:rsidRDefault="008658E8" w:rsidP="00E06BF3">
      <w:pPr>
        <w:tabs>
          <w:tab w:val="left" w:pos="851"/>
          <w:tab w:val="center" w:pos="4789"/>
          <w:tab w:val="left" w:pos="6746"/>
        </w:tabs>
        <w:spacing w:after="0" w:line="240" w:lineRule="auto"/>
        <w:jc w:val="center"/>
        <w:rPr>
          <w:rFonts w:ascii="Joost" w:hAnsi="Joost" w:cs="Times New Roman"/>
        </w:rPr>
      </w:pPr>
      <w:r w:rsidRPr="00891071">
        <w:rPr>
          <w:rFonts w:ascii="Joost" w:hAnsi="Joost" w:cs="Times New Roman"/>
        </w:rPr>
        <w:t>____________________</w:t>
      </w:r>
    </w:p>
    <w:p w14:paraId="1F430335" w14:textId="55B4963F" w:rsidR="008658E8" w:rsidRPr="00891071" w:rsidRDefault="008658E8" w:rsidP="00E06BF3">
      <w:pPr>
        <w:tabs>
          <w:tab w:val="left" w:pos="851"/>
        </w:tabs>
        <w:spacing w:after="0" w:line="240" w:lineRule="auto"/>
        <w:jc w:val="center"/>
        <w:rPr>
          <w:rFonts w:ascii="Joost" w:hAnsi="Joost" w:cs="Times New Roman"/>
          <w:sz w:val="18"/>
          <w:szCs w:val="18"/>
        </w:rPr>
      </w:pPr>
      <w:r w:rsidRPr="00891071">
        <w:rPr>
          <w:rFonts w:ascii="Joost" w:hAnsi="Joost" w:cs="Times New Roman"/>
          <w:sz w:val="18"/>
          <w:szCs w:val="18"/>
        </w:rPr>
        <w:t>(Data)</w:t>
      </w:r>
    </w:p>
    <w:p w14:paraId="24D4C4F9" w14:textId="77777777" w:rsidR="00105F14" w:rsidRPr="00891071" w:rsidRDefault="00105F14" w:rsidP="00E06BF3">
      <w:pPr>
        <w:tabs>
          <w:tab w:val="left" w:pos="851"/>
        </w:tabs>
        <w:spacing w:after="0" w:line="240" w:lineRule="auto"/>
        <w:jc w:val="center"/>
        <w:rPr>
          <w:rFonts w:ascii="Joost" w:hAnsi="Joost" w:cs="Times New Roman"/>
          <w:sz w:val="18"/>
          <w:szCs w:val="18"/>
        </w:rPr>
      </w:pPr>
    </w:p>
    <w:p w14:paraId="519DBBE9" w14:textId="77777777" w:rsidR="00105F14" w:rsidRPr="00891071" w:rsidRDefault="00105F14" w:rsidP="00105F14">
      <w:pPr>
        <w:jc w:val="center"/>
        <w:rPr>
          <w:rFonts w:ascii="Joost" w:hAnsi="Joost"/>
          <w:b/>
        </w:rPr>
      </w:pPr>
      <w:r w:rsidRPr="00891071">
        <w:rPr>
          <w:rFonts w:ascii="Joost" w:hAnsi="Joost"/>
          <w:b/>
        </w:rPr>
        <w:t>A DALIS. TECHNINĖ INFORMACIJA IR DUOMENYS APIE TIEKĖJĄ</w:t>
      </w:r>
    </w:p>
    <w:p w14:paraId="0BF4C761" w14:textId="77777777" w:rsidR="008A2FA0" w:rsidRPr="00891071" w:rsidRDefault="008A2FA0" w:rsidP="00E06BF3">
      <w:pPr>
        <w:tabs>
          <w:tab w:val="left" w:pos="851"/>
        </w:tabs>
        <w:spacing w:after="0" w:line="240" w:lineRule="auto"/>
        <w:jc w:val="center"/>
        <w:rPr>
          <w:rFonts w:ascii="Joost" w:hAnsi="Joost" w:cs="Times New Roman"/>
          <w:sz w:val="18"/>
          <w:szCs w:val="18"/>
        </w:rPr>
      </w:pP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8"/>
        <w:gridCol w:w="4677"/>
      </w:tblGrid>
      <w:tr w:rsidR="00E55567" w:rsidRPr="00891071" w14:paraId="27A81008" w14:textId="77777777" w:rsidTr="006221F1">
        <w:trPr>
          <w:trHeight w:val="510"/>
        </w:trPr>
        <w:tc>
          <w:tcPr>
            <w:tcW w:w="5388" w:type="dxa"/>
            <w:shd w:val="clear" w:color="auto" w:fill="D5DCE4" w:themeFill="text2" w:themeFillTint="33"/>
          </w:tcPr>
          <w:p w14:paraId="4E3BBCCD" w14:textId="7AE64D06" w:rsidR="00E55567" w:rsidRPr="00891071" w:rsidRDefault="00E55567" w:rsidP="00E06BF3">
            <w:pPr>
              <w:tabs>
                <w:tab w:val="left" w:pos="851"/>
              </w:tabs>
              <w:spacing w:after="0" w:line="240" w:lineRule="auto"/>
              <w:jc w:val="both"/>
              <w:rPr>
                <w:rFonts w:ascii="Joost" w:hAnsi="Joost" w:cs="Times New Roman"/>
                <w:sz w:val="21"/>
                <w:szCs w:val="21"/>
              </w:rPr>
            </w:pPr>
            <w:r w:rsidRPr="00891071">
              <w:rPr>
                <w:rFonts w:ascii="Joost" w:hAnsi="Joost" w:cs="Times New Roman"/>
                <w:b/>
                <w:bCs/>
                <w:sz w:val="21"/>
                <w:szCs w:val="21"/>
              </w:rPr>
              <w:t xml:space="preserve">Tiekėjo arba ūkio subjektų grupės dalyvių pavadinimas (-ai), </w:t>
            </w:r>
            <w:r w:rsidR="00C56425" w:rsidRPr="00891071">
              <w:rPr>
                <w:rFonts w:ascii="Joost" w:hAnsi="Joost" w:cs="Times New Roman"/>
                <w:b/>
                <w:bCs/>
                <w:iCs/>
                <w:sz w:val="21"/>
                <w:szCs w:val="21"/>
              </w:rPr>
              <w:t>adresas (-ai),</w:t>
            </w:r>
            <w:r w:rsidR="00C56425" w:rsidRPr="00891071">
              <w:rPr>
                <w:rFonts w:ascii="Joost" w:hAnsi="Joost" w:cs="Times New Roman"/>
                <w:iCs/>
                <w:sz w:val="21"/>
                <w:szCs w:val="21"/>
              </w:rPr>
              <w:t xml:space="preserve"> </w:t>
            </w:r>
            <w:r w:rsidRPr="00891071">
              <w:rPr>
                <w:rFonts w:ascii="Joost" w:hAnsi="Joost" w:cs="Times New Roman"/>
                <w:b/>
                <w:bCs/>
                <w:sz w:val="21"/>
                <w:szCs w:val="21"/>
              </w:rPr>
              <w:t>juridinio asmens kodas</w:t>
            </w:r>
            <w:r w:rsidRPr="00891071">
              <w:rPr>
                <w:rFonts w:ascii="Joost" w:hAnsi="Joost" w:cs="Times New Roman"/>
                <w:sz w:val="21"/>
                <w:szCs w:val="21"/>
              </w:rPr>
              <w:t xml:space="preserve"> (-ai) </w:t>
            </w:r>
            <w:r w:rsidRPr="00891071">
              <w:rPr>
                <w:rFonts w:ascii="Joost" w:hAnsi="Joost" w:cs="Times New Roman"/>
                <w:i/>
                <w:sz w:val="21"/>
                <w:szCs w:val="21"/>
              </w:rPr>
              <w:t>(jeigu pasiūlymą teikia fizinis asmuo – verslo ar individualios veiklos pažymėjimo Nr. ar pan.)</w:t>
            </w:r>
          </w:p>
        </w:tc>
        <w:tc>
          <w:tcPr>
            <w:tcW w:w="4677" w:type="dxa"/>
          </w:tcPr>
          <w:p w14:paraId="2B8065E0" w14:textId="77777777" w:rsidR="00E55567" w:rsidRPr="00891071" w:rsidRDefault="00E55567" w:rsidP="00E06BF3">
            <w:pPr>
              <w:tabs>
                <w:tab w:val="left" w:pos="851"/>
              </w:tabs>
              <w:spacing w:after="0" w:line="240" w:lineRule="auto"/>
              <w:jc w:val="both"/>
              <w:rPr>
                <w:rFonts w:ascii="Joost" w:hAnsi="Joost" w:cs="Times New Roman"/>
                <w:sz w:val="21"/>
                <w:szCs w:val="21"/>
              </w:rPr>
            </w:pPr>
          </w:p>
          <w:p w14:paraId="77D0FDDD" w14:textId="77777777" w:rsidR="00E55567" w:rsidRPr="00891071" w:rsidRDefault="00E55567" w:rsidP="00E06BF3">
            <w:pPr>
              <w:tabs>
                <w:tab w:val="left" w:pos="851"/>
              </w:tabs>
              <w:spacing w:after="0" w:line="240" w:lineRule="auto"/>
              <w:jc w:val="both"/>
              <w:rPr>
                <w:rFonts w:ascii="Joost" w:hAnsi="Joost" w:cs="Times New Roman"/>
                <w:sz w:val="21"/>
                <w:szCs w:val="21"/>
              </w:rPr>
            </w:pPr>
          </w:p>
        </w:tc>
      </w:tr>
      <w:tr w:rsidR="00E55567" w:rsidRPr="00891071" w14:paraId="118B526F" w14:textId="77777777" w:rsidTr="006221F1">
        <w:trPr>
          <w:trHeight w:val="510"/>
        </w:trPr>
        <w:tc>
          <w:tcPr>
            <w:tcW w:w="5388" w:type="dxa"/>
            <w:shd w:val="clear" w:color="auto" w:fill="D5DCE4" w:themeFill="text2" w:themeFillTint="33"/>
          </w:tcPr>
          <w:p w14:paraId="3B59FF99" w14:textId="473F0E92" w:rsidR="00E55567" w:rsidRPr="00891071" w:rsidRDefault="00E55567" w:rsidP="00E06BF3">
            <w:pPr>
              <w:pStyle w:val="normaltableau"/>
              <w:tabs>
                <w:tab w:val="left" w:pos="851"/>
              </w:tabs>
              <w:spacing w:before="0" w:after="0"/>
              <w:rPr>
                <w:rFonts w:ascii="Joost" w:hAnsi="Joost"/>
                <w:sz w:val="21"/>
                <w:szCs w:val="21"/>
                <w:vertAlign w:val="superscript"/>
                <w:lang w:val="lt-LT"/>
              </w:rPr>
            </w:pPr>
            <w:r w:rsidRPr="00891071">
              <w:rPr>
                <w:rFonts w:ascii="Joost" w:hAnsi="Joost"/>
                <w:b/>
                <w:bCs/>
                <w:sz w:val="21"/>
                <w:szCs w:val="21"/>
                <w:lang w:val="lt-LT"/>
              </w:rPr>
              <w:t>Tiekėjo valdymo ir (ar) priežiūros organas</w:t>
            </w:r>
            <w:r w:rsidRPr="00891071">
              <w:rPr>
                <w:rFonts w:ascii="Joost" w:hAnsi="Joost"/>
                <w:sz w:val="21"/>
                <w:szCs w:val="21"/>
                <w:lang w:val="lt-LT"/>
              </w:rPr>
              <w:t xml:space="preserve"> </w:t>
            </w:r>
            <w:r w:rsidRPr="00891071">
              <w:rPr>
                <w:rFonts w:ascii="Joost" w:hAnsi="Joost"/>
                <w:i/>
                <w:iCs/>
                <w:sz w:val="21"/>
                <w:szCs w:val="21"/>
                <w:lang w:val="lt-LT"/>
              </w:rPr>
              <w:t xml:space="preserve">(nurodoma, jeigu turi) </w:t>
            </w:r>
          </w:p>
        </w:tc>
        <w:tc>
          <w:tcPr>
            <w:tcW w:w="4677" w:type="dxa"/>
          </w:tcPr>
          <w:p w14:paraId="50982A0C" w14:textId="77777777" w:rsidR="00E55567" w:rsidRPr="00891071" w:rsidRDefault="00E55567" w:rsidP="00E06BF3">
            <w:pPr>
              <w:tabs>
                <w:tab w:val="left" w:pos="851"/>
              </w:tabs>
              <w:spacing w:after="0" w:line="240" w:lineRule="auto"/>
              <w:jc w:val="both"/>
              <w:rPr>
                <w:rFonts w:ascii="Joost" w:hAnsi="Joost" w:cs="Times New Roman"/>
                <w:sz w:val="21"/>
                <w:szCs w:val="21"/>
              </w:rPr>
            </w:pPr>
          </w:p>
          <w:p w14:paraId="7891EF04" w14:textId="77777777" w:rsidR="00E55567" w:rsidRPr="00891071" w:rsidRDefault="00E55567" w:rsidP="00E06BF3">
            <w:pPr>
              <w:tabs>
                <w:tab w:val="left" w:pos="851"/>
              </w:tabs>
              <w:spacing w:after="0" w:line="240" w:lineRule="auto"/>
              <w:jc w:val="both"/>
              <w:rPr>
                <w:rFonts w:ascii="Joost" w:hAnsi="Joost" w:cs="Times New Roman"/>
                <w:sz w:val="21"/>
                <w:szCs w:val="21"/>
              </w:rPr>
            </w:pPr>
          </w:p>
        </w:tc>
      </w:tr>
      <w:tr w:rsidR="00E55567" w:rsidRPr="00891071" w14:paraId="284578E9" w14:textId="77777777" w:rsidTr="006221F1">
        <w:trPr>
          <w:trHeight w:val="510"/>
        </w:trPr>
        <w:tc>
          <w:tcPr>
            <w:tcW w:w="5388" w:type="dxa"/>
            <w:shd w:val="clear" w:color="auto" w:fill="D5DCE4" w:themeFill="text2" w:themeFillTint="33"/>
          </w:tcPr>
          <w:p w14:paraId="12A3C222" w14:textId="2587C9D8" w:rsidR="00E55567" w:rsidRPr="00891071" w:rsidRDefault="00E55567" w:rsidP="00E06BF3">
            <w:pPr>
              <w:tabs>
                <w:tab w:val="left" w:pos="851"/>
              </w:tabs>
              <w:spacing w:after="0" w:line="240" w:lineRule="auto"/>
              <w:jc w:val="both"/>
              <w:rPr>
                <w:rFonts w:ascii="Joost" w:hAnsi="Joost" w:cs="Times New Roman"/>
                <w:sz w:val="21"/>
                <w:szCs w:val="21"/>
              </w:rPr>
            </w:pPr>
            <w:r w:rsidRPr="00891071">
              <w:rPr>
                <w:rFonts w:ascii="Joost" w:hAnsi="Joost" w:cs="Times New Roman"/>
                <w:b/>
                <w:bCs/>
                <w:sz w:val="21"/>
                <w:szCs w:val="21"/>
              </w:rPr>
              <w:t>Tiekėją kontroliuojantis juridinis ar fizinis asmuo</w:t>
            </w:r>
            <w:r w:rsidRPr="00891071">
              <w:rPr>
                <w:rStyle w:val="FootnoteReference"/>
                <w:rFonts w:ascii="Joost" w:hAnsi="Joost" w:cs="Times New Roman"/>
                <w:b/>
                <w:bCs/>
                <w:sz w:val="21"/>
                <w:szCs w:val="21"/>
              </w:rPr>
              <w:footnoteReference w:id="2"/>
            </w:r>
            <w:r w:rsidRPr="00891071">
              <w:rPr>
                <w:rFonts w:ascii="Joost" w:hAnsi="Joost" w:cs="Times New Roman"/>
                <w:b/>
                <w:bCs/>
                <w:sz w:val="21"/>
                <w:szCs w:val="21"/>
              </w:rPr>
              <w:t xml:space="preserve"> </w:t>
            </w:r>
            <w:r w:rsidRPr="00891071">
              <w:rPr>
                <w:rFonts w:ascii="Joost" w:hAnsi="Joost" w:cs="Times New Roman"/>
                <w:sz w:val="21"/>
                <w:szCs w:val="21"/>
              </w:rPr>
              <w:t xml:space="preserve"> </w:t>
            </w:r>
            <w:r w:rsidRPr="00891071">
              <w:rPr>
                <w:rFonts w:ascii="Joost" w:hAnsi="Joost" w:cs="Times New Roman"/>
                <w:i/>
                <w:iCs/>
                <w:sz w:val="21"/>
                <w:szCs w:val="21"/>
                <w:lang w:eastAsia="en-US"/>
              </w:rPr>
              <w:t>(nurodoma, jeigu turi) (taikoma, kai yra nustatytas VPĮ 47 str. 9 d.)</w:t>
            </w:r>
          </w:p>
        </w:tc>
        <w:tc>
          <w:tcPr>
            <w:tcW w:w="4677" w:type="dxa"/>
          </w:tcPr>
          <w:p w14:paraId="75325DCD" w14:textId="77777777" w:rsidR="00E55567" w:rsidRPr="00891071" w:rsidRDefault="00E55567" w:rsidP="00E06BF3">
            <w:pPr>
              <w:tabs>
                <w:tab w:val="left" w:pos="851"/>
              </w:tabs>
              <w:spacing w:after="0" w:line="240" w:lineRule="auto"/>
              <w:jc w:val="both"/>
              <w:rPr>
                <w:rFonts w:ascii="Joost" w:hAnsi="Joost" w:cs="Times New Roman"/>
                <w:sz w:val="21"/>
                <w:szCs w:val="21"/>
              </w:rPr>
            </w:pPr>
          </w:p>
        </w:tc>
      </w:tr>
      <w:tr w:rsidR="00E55567" w:rsidRPr="00891071" w14:paraId="451B1809" w14:textId="77777777" w:rsidTr="006221F1">
        <w:trPr>
          <w:trHeight w:val="510"/>
        </w:trPr>
        <w:tc>
          <w:tcPr>
            <w:tcW w:w="5388" w:type="dxa"/>
            <w:shd w:val="clear" w:color="auto" w:fill="D5DCE4" w:themeFill="text2" w:themeFillTint="33"/>
          </w:tcPr>
          <w:p w14:paraId="5D8C90ED" w14:textId="5E145A2A" w:rsidR="00E55567" w:rsidRPr="00891071" w:rsidRDefault="00E55567" w:rsidP="00E06BF3">
            <w:pPr>
              <w:tabs>
                <w:tab w:val="left" w:pos="851"/>
              </w:tabs>
              <w:spacing w:after="0" w:line="240" w:lineRule="auto"/>
              <w:jc w:val="both"/>
              <w:rPr>
                <w:rFonts w:ascii="Joost" w:hAnsi="Joost" w:cs="Times New Roman"/>
                <w:b/>
                <w:sz w:val="21"/>
                <w:szCs w:val="21"/>
              </w:rPr>
            </w:pPr>
            <w:r w:rsidRPr="00891071">
              <w:rPr>
                <w:rFonts w:ascii="Joost" w:hAnsi="Joost" w:cs="Times New Roman"/>
                <w:b/>
                <w:bCs/>
                <w:sz w:val="21"/>
                <w:szCs w:val="21"/>
              </w:rPr>
              <w:t xml:space="preserve">Ūkio subjektų grupės </w:t>
            </w:r>
            <w:r w:rsidRPr="00891071">
              <w:rPr>
                <w:rFonts w:ascii="Joost" w:hAnsi="Joost" w:cs="Times New Roman"/>
                <w:b/>
                <w:bCs/>
                <w:color w:val="000000"/>
                <w:sz w:val="21"/>
                <w:szCs w:val="21"/>
              </w:rPr>
              <w:t xml:space="preserve">dalyvį kontroliuojantis juridinis ir (ar) fizinis </w:t>
            </w:r>
            <w:r w:rsidRPr="00891071">
              <w:rPr>
                <w:rFonts w:ascii="Joost" w:hAnsi="Joost" w:cs="Times New Roman"/>
                <w:b/>
                <w:bCs/>
                <w:sz w:val="21"/>
                <w:szCs w:val="21"/>
              </w:rPr>
              <w:t>asmuo</w:t>
            </w:r>
            <w:r w:rsidRPr="00891071">
              <w:rPr>
                <w:rFonts w:ascii="Joost" w:hAnsi="Joost" w:cs="Times New Roman"/>
                <w:b/>
                <w:bCs/>
                <w:sz w:val="21"/>
                <w:szCs w:val="21"/>
                <w:vertAlign w:val="superscript"/>
              </w:rPr>
              <w:t>1</w:t>
            </w:r>
            <w:r w:rsidRPr="00891071">
              <w:rPr>
                <w:rFonts w:ascii="Joost" w:hAnsi="Joost" w:cs="Times New Roman"/>
                <w:b/>
                <w:bCs/>
                <w:color w:val="000000"/>
                <w:sz w:val="21"/>
                <w:szCs w:val="21"/>
              </w:rPr>
              <w:t xml:space="preserve"> ir (ar) valdymo organas ir (ar) priežiūros organas </w:t>
            </w:r>
            <w:r w:rsidRPr="00891071">
              <w:rPr>
                <w:rFonts w:ascii="Joost" w:hAnsi="Joost" w:cs="Times New Roman"/>
                <w:i/>
                <w:iCs/>
                <w:color w:val="000000"/>
                <w:sz w:val="21"/>
                <w:szCs w:val="21"/>
              </w:rPr>
              <w:t>(nurodoma jeigu turi, kai pasiūlymą teikia ūkio subjektų grupė) (taikoma, kai yra nustatyti pašalinimo pagrindai ir/arba kai yra nustatytas VPĮ 47 str. 9 d.)</w:t>
            </w:r>
          </w:p>
        </w:tc>
        <w:tc>
          <w:tcPr>
            <w:tcW w:w="4677" w:type="dxa"/>
          </w:tcPr>
          <w:p w14:paraId="000E713E" w14:textId="77777777" w:rsidR="00E55567" w:rsidRPr="00891071" w:rsidRDefault="00E55567" w:rsidP="00E06BF3">
            <w:pPr>
              <w:tabs>
                <w:tab w:val="left" w:pos="851"/>
              </w:tabs>
              <w:spacing w:after="0" w:line="240" w:lineRule="auto"/>
              <w:jc w:val="both"/>
              <w:rPr>
                <w:rFonts w:ascii="Joost" w:hAnsi="Joost" w:cs="Times New Roman"/>
                <w:sz w:val="21"/>
                <w:szCs w:val="21"/>
              </w:rPr>
            </w:pPr>
          </w:p>
        </w:tc>
      </w:tr>
      <w:tr w:rsidR="00E55567" w:rsidRPr="00891071" w14:paraId="3436F401" w14:textId="77777777" w:rsidTr="006221F1">
        <w:trPr>
          <w:trHeight w:val="510"/>
        </w:trPr>
        <w:tc>
          <w:tcPr>
            <w:tcW w:w="5388" w:type="dxa"/>
            <w:shd w:val="clear" w:color="auto" w:fill="D5DCE4" w:themeFill="text2" w:themeFillTint="33"/>
          </w:tcPr>
          <w:p w14:paraId="53B65C6D" w14:textId="4DD3E256" w:rsidR="00E55567" w:rsidRPr="00891071" w:rsidRDefault="00E55567" w:rsidP="00E06BF3">
            <w:pPr>
              <w:tabs>
                <w:tab w:val="left" w:pos="851"/>
              </w:tabs>
              <w:spacing w:after="0" w:line="240" w:lineRule="auto"/>
              <w:jc w:val="both"/>
              <w:rPr>
                <w:rFonts w:ascii="Joost" w:hAnsi="Joost" w:cs="Times New Roman"/>
                <w:b/>
                <w:sz w:val="21"/>
                <w:szCs w:val="21"/>
              </w:rPr>
            </w:pPr>
            <w:r w:rsidRPr="00891071">
              <w:rPr>
                <w:rFonts w:ascii="Joost" w:hAnsi="Joost" w:cs="Times New Roman"/>
                <w:b/>
                <w:bCs/>
                <w:color w:val="000000"/>
                <w:sz w:val="21"/>
                <w:szCs w:val="21"/>
              </w:rPr>
              <w:t>Ūkio subjektą kontroliuojantis juridinis ir (ar) fizinis asmuo</w:t>
            </w:r>
            <w:r w:rsidRPr="00891071">
              <w:rPr>
                <w:rFonts w:ascii="Joost" w:hAnsi="Joost" w:cs="Times New Roman"/>
                <w:b/>
                <w:bCs/>
                <w:color w:val="000000"/>
                <w:sz w:val="21"/>
                <w:szCs w:val="21"/>
                <w:vertAlign w:val="superscript"/>
              </w:rPr>
              <w:t>1</w:t>
            </w:r>
            <w:r w:rsidRPr="00891071">
              <w:rPr>
                <w:rFonts w:ascii="Joost" w:hAnsi="Joost" w:cs="Times New Roman"/>
                <w:b/>
                <w:bCs/>
                <w:color w:val="000000"/>
                <w:sz w:val="21"/>
                <w:szCs w:val="21"/>
              </w:rPr>
              <w:t xml:space="preserve"> ir (ar) valdymo organas ir (ar) priežiūros organas</w:t>
            </w:r>
            <w:r w:rsidRPr="00891071">
              <w:rPr>
                <w:rFonts w:ascii="Joost" w:hAnsi="Joost" w:cs="Times New Roman"/>
                <w:b/>
                <w:bCs/>
                <w:sz w:val="21"/>
                <w:szCs w:val="21"/>
              </w:rPr>
              <w:t xml:space="preserve"> </w:t>
            </w:r>
            <w:r w:rsidRPr="00891071">
              <w:rPr>
                <w:rFonts w:ascii="Joost" w:eastAsia="Times New Roman" w:hAnsi="Joost" w:cs="Times New Roman"/>
                <w:i/>
                <w:iCs/>
                <w:sz w:val="21"/>
                <w:szCs w:val="21"/>
              </w:rPr>
              <w:t>(nurodoma jeigu turi)</w:t>
            </w:r>
            <w:r w:rsidRPr="00891071">
              <w:rPr>
                <w:rFonts w:ascii="Joost" w:hAnsi="Joost" w:cs="Times New Roman"/>
                <w:i/>
                <w:iCs/>
                <w:sz w:val="21"/>
                <w:szCs w:val="21"/>
                <w:lang w:eastAsia="en-US"/>
              </w:rPr>
              <w:t xml:space="preserve"> (taikoma, kai yra nustatyti pašalinimo pagrindai ir/arba kai yra nustatytas VPĮ 47 str. 9 d.)</w:t>
            </w:r>
          </w:p>
        </w:tc>
        <w:tc>
          <w:tcPr>
            <w:tcW w:w="4677" w:type="dxa"/>
          </w:tcPr>
          <w:p w14:paraId="380B367D" w14:textId="77777777" w:rsidR="00E55567" w:rsidRPr="00891071" w:rsidRDefault="00E55567" w:rsidP="00E06BF3">
            <w:pPr>
              <w:tabs>
                <w:tab w:val="left" w:pos="851"/>
              </w:tabs>
              <w:spacing w:after="0" w:line="240" w:lineRule="auto"/>
              <w:jc w:val="both"/>
              <w:rPr>
                <w:rFonts w:ascii="Joost" w:hAnsi="Joost" w:cs="Times New Roman"/>
                <w:sz w:val="21"/>
                <w:szCs w:val="21"/>
              </w:rPr>
            </w:pPr>
          </w:p>
          <w:p w14:paraId="21361E59" w14:textId="77777777" w:rsidR="00E55567" w:rsidRPr="00891071" w:rsidRDefault="00E55567" w:rsidP="00E06BF3">
            <w:pPr>
              <w:tabs>
                <w:tab w:val="left" w:pos="851"/>
              </w:tabs>
              <w:spacing w:after="0" w:line="240" w:lineRule="auto"/>
              <w:jc w:val="both"/>
              <w:rPr>
                <w:rFonts w:ascii="Joost" w:hAnsi="Joost" w:cs="Times New Roman"/>
                <w:sz w:val="21"/>
                <w:szCs w:val="21"/>
              </w:rPr>
            </w:pPr>
          </w:p>
        </w:tc>
      </w:tr>
      <w:tr w:rsidR="00E55567" w:rsidRPr="00891071" w14:paraId="18397C5C" w14:textId="77777777" w:rsidTr="006221F1">
        <w:trPr>
          <w:trHeight w:val="510"/>
        </w:trPr>
        <w:tc>
          <w:tcPr>
            <w:tcW w:w="5388" w:type="dxa"/>
            <w:tcBorders>
              <w:bottom w:val="single" w:sz="4" w:space="0" w:color="auto"/>
            </w:tcBorders>
            <w:shd w:val="clear" w:color="auto" w:fill="D5DCE4" w:themeFill="text2" w:themeFillTint="33"/>
          </w:tcPr>
          <w:p w14:paraId="4C8949CE" w14:textId="549ED85B" w:rsidR="00E55567" w:rsidRPr="00891071" w:rsidRDefault="00E55567" w:rsidP="00E06BF3">
            <w:pPr>
              <w:tabs>
                <w:tab w:val="left" w:pos="851"/>
              </w:tabs>
              <w:spacing w:after="0" w:line="240" w:lineRule="auto"/>
              <w:jc w:val="both"/>
              <w:rPr>
                <w:rFonts w:ascii="Joost" w:hAnsi="Joost" w:cs="Times New Roman"/>
                <w:b/>
                <w:sz w:val="21"/>
                <w:szCs w:val="21"/>
              </w:rPr>
            </w:pPr>
            <w:r w:rsidRPr="00891071">
              <w:rPr>
                <w:rFonts w:ascii="Joost" w:hAnsi="Joost" w:cs="Times New Roman"/>
                <w:b/>
                <w:bCs/>
                <w:color w:val="000000"/>
                <w:sz w:val="21"/>
                <w:szCs w:val="21"/>
              </w:rPr>
              <w:t>Už pasiūlymą atsakingo asmens vardas, pavardė, telefono numeris, el. pašto adresas</w:t>
            </w:r>
          </w:p>
        </w:tc>
        <w:tc>
          <w:tcPr>
            <w:tcW w:w="4677" w:type="dxa"/>
            <w:tcBorders>
              <w:bottom w:val="single" w:sz="4" w:space="0" w:color="auto"/>
            </w:tcBorders>
          </w:tcPr>
          <w:p w14:paraId="79DAD346" w14:textId="77777777" w:rsidR="00E55567" w:rsidRPr="00891071" w:rsidRDefault="00E55567" w:rsidP="00E06BF3">
            <w:pPr>
              <w:tabs>
                <w:tab w:val="left" w:pos="851"/>
              </w:tabs>
              <w:spacing w:after="0" w:line="240" w:lineRule="auto"/>
              <w:jc w:val="both"/>
              <w:rPr>
                <w:rFonts w:ascii="Joost" w:hAnsi="Joost" w:cs="Times New Roman"/>
                <w:sz w:val="21"/>
                <w:szCs w:val="21"/>
              </w:rPr>
            </w:pPr>
          </w:p>
          <w:p w14:paraId="5AE82DFF" w14:textId="77777777" w:rsidR="00E55567" w:rsidRPr="00891071" w:rsidRDefault="00E55567" w:rsidP="00E06BF3">
            <w:pPr>
              <w:tabs>
                <w:tab w:val="left" w:pos="851"/>
              </w:tabs>
              <w:spacing w:after="0" w:line="240" w:lineRule="auto"/>
              <w:jc w:val="both"/>
              <w:rPr>
                <w:rFonts w:ascii="Joost" w:hAnsi="Joost" w:cs="Times New Roman"/>
                <w:sz w:val="21"/>
                <w:szCs w:val="21"/>
              </w:rPr>
            </w:pPr>
          </w:p>
        </w:tc>
      </w:tr>
    </w:tbl>
    <w:p w14:paraId="0814FFD5" w14:textId="77777777" w:rsidR="00E55567" w:rsidRPr="00891071" w:rsidRDefault="00E55567" w:rsidP="00E06BF3">
      <w:pPr>
        <w:spacing w:after="0" w:line="240" w:lineRule="auto"/>
        <w:rPr>
          <w:rFonts w:ascii="Joost" w:hAnsi="Joost" w:cs="Times New Roman"/>
          <w:b/>
          <w:iCs/>
        </w:rPr>
      </w:pPr>
    </w:p>
    <w:p w14:paraId="286FD4D3" w14:textId="77777777" w:rsidR="005C2489" w:rsidRPr="00891071" w:rsidRDefault="005C2489" w:rsidP="00AD3768">
      <w:pPr>
        <w:pStyle w:val="BodyTextIndent2"/>
        <w:tabs>
          <w:tab w:val="left" w:pos="284"/>
        </w:tabs>
        <w:spacing w:after="0" w:line="240" w:lineRule="auto"/>
        <w:ind w:left="0" w:firstLine="567"/>
        <w:jc w:val="both"/>
        <w:rPr>
          <w:rFonts w:ascii="Joost" w:hAnsi="Joost" w:cs="Times New Roman"/>
        </w:rPr>
      </w:pPr>
      <w:r w:rsidRPr="00891071">
        <w:rPr>
          <w:rFonts w:ascii="Joost" w:hAnsi="Joost" w:cs="Times New Roman"/>
        </w:rPr>
        <w:t>Šiuo pasiūlymu pažymime, kad sutinkame su visomis Pirkimo sąlygomis ir patvirtiname, kad mūsų siūlomos Paslaugos atitinka visus Pirkimo sąlygose nurodytus keliamus reikalavimus.</w:t>
      </w:r>
    </w:p>
    <w:p w14:paraId="65447CCA" w14:textId="77777777" w:rsidR="005C2489" w:rsidRPr="00891071" w:rsidRDefault="005C2489" w:rsidP="00AD3768">
      <w:pPr>
        <w:tabs>
          <w:tab w:val="left" w:pos="284"/>
        </w:tabs>
        <w:spacing w:after="0" w:line="240" w:lineRule="auto"/>
        <w:ind w:firstLine="567"/>
        <w:jc w:val="both"/>
        <w:rPr>
          <w:rFonts w:ascii="Joost" w:hAnsi="Joost" w:cs="Times New Roman"/>
        </w:rPr>
      </w:pPr>
      <w:r w:rsidRPr="00891071">
        <w:rPr>
          <w:rFonts w:ascii="Joost" w:hAnsi="Joost" w:cs="Times New Roman"/>
        </w:rPr>
        <w:t>CVP IS elektroninėmis priemonėmis pateikdami pasiūlymą, patvirtiname, kad dokumentų skaitmeninės kopijos ir CVP IS elektroninėmis priemonėmis pateikti duomenys yra tikri.</w:t>
      </w:r>
    </w:p>
    <w:p w14:paraId="0F743EEE" w14:textId="77777777" w:rsidR="005C2489" w:rsidRPr="00891071" w:rsidRDefault="005C2489" w:rsidP="00AD3768">
      <w:pPr>
        <w:tabs>
          <w:tab w:val="left" w:pos="284"/>
        </w:tabs>
        <w:spacing w:after="0" w:line="240" w:lineRule="auto"/>
        <w:ind w:firstLine="567"/>
        <w:jc w:val="both"/>
        <w:rPr>
          <w:rFonts w:ascii="Joost" w:hAnsi="Joost" w:cs="Times New Roman"/>
        </w:rPr>
      </w:pPr>
      <w:r w:rsidRPr="00891071">
        <w:rPr>
          <w:rFonts w:ascii="Joost" w:hAnsi="Joost" w:cs="Times New Roman"/>
        </w:rPr>
        <w:t>Patvirtiname, kad jei pasiūlyme nenurodyti valdymo/priežiūros organų nariai, šie organai juridiniuose asmenyse nėra sudaryti (taikoma, kai pirkimo dokumentuose nustatyti pašalinimo pagrindai).</w:t>
      </w:r>
    </w:p>
    <w:p w14:paraId="799EF95D" w14:textId="77777777" w:rsidR="005C2489" w:rsidRPr="00891071" w:rsidRDefault="005C2489" w:rsidP="00AD3768">
      <w:pPr>
        <w:tabs>
          <w:tab w:val="left" w:pos="284"/>
        </w:tabs>
        <w:spacing w:after="0" w:line="240" w:lineRule="auto"/>
        <w:ind w:firstLine="567"/>
        <w:jc w:val="both"/>
        <w:rPr>
          <w:rFonts w:ascii="Joost" w:hAnsi="Joost" w:cs="Times New Roman"/>
        </w:rPr>
      </w:pPr>
      <w:r w:rsidRPr="00891071">
        <w:rPr>
          <w:rFonts w:ascii="Joost" w:hAnsi="Joost" w:cs="Times New Roman"/>
        </w:rPr>
        <w:t>Patvirtiname, kad atidžiai perskaitėme visus Pirkimo sąlygų, taip pat Techninės specifikacijos reikalavimus, mūsų Pasiūlymas juos visiškai atitinka ir įsipareigojame jų laikytis vykdydami Sutartį.</w:t>
      </w:r>
    </w:p>
    <w:p w14:paraId="41620D35" w14:textId="6C7769BF" w:rsidR="627ADF8F" w:rsidRPr="00891071" w:rsidRDefault="627ADF8F" w:rsidP="00E06BF3">
      <w:pPr>
        <w:spacing w:after="0" w:line="240" w:lineRule="auto"/>
        <w:jc w:val="both"/>
        <w:rPr>
          <w:rFonts w:ascii="Joost" w:hAnsi="Joost" w:cs="Times New Roman"/>
        </w:rPr>
      </w:pPr>
    </w:p>
    <w:p w14:paraId="36C0609B" w14:textId="58C6B0A6" w:rsidR="29367EEB" w:rsidRPr="00891071" w:rsidRDefault="29367EEB" w:rsidP="00E06BF3">
      <w:pPr>
        <w:pStyle w:val="Heading1"/>
        <w:rPr>
          <w:rFonts w:ascii="Joost" w:hAnsi="Joost"/>
        </w:rPr>
      </w:pPr>
      <w:r w:rsidRPr="00891071">
        <w:rPr>
          <w:rFonts w:ascii="Joost" w:hAnsi="Joost"/>
        </w:rPr>
        <w:t xml:space="preserve">INFORMACIJA APIE </w:t>
      </w:r>
      <w:r w:rsidR="00112029" w:rsidRPr="00891071">
        <w:rPr>
          <w:rFonts w:ascii="Joost" w:hAnsi="Joost"/>
        </w:rPr>
        <w:t xml:space="preserve">SIŪLOMĄ </w:t>
      </w:r>
      <w:r w:rsidR="3F25E3EA" w:rsidRPr="00891071">
        <w:rPr>
          <w:rFonts w:ascii="Joost" w:hAnsi="Joost"/>
        </w:rPr>
        <w:t xml:space="preserve"> SPRENDIMĄ</w:t>
      </w:r>
    </w:p>
    <w:p w14:paraId="1D08E7DC" w14:textId="77777777" w:rsidR="00891071" w:rsidRDefault="00891071" w:rsidP="00E06BF3">
      <w:pPr>
        <w:spacing w:after="0" w:line="240" w:lineRule="auto"/>
        <w:jc w:val="both"/>
        <w:rPr>
          <w:rFonts w:ascii="Joost" w:hAnsi="Joost" w:cs="Times New Roman"/>
        </w:rPr>
      </w:pPr>
    </w:p>
    <w:p w14:paraId="7BBC84ED" w14:textId="539BDA0C" w:rsidR="3D66FD35" w:rsidRDefault="000C5430" w:rsidP="00E06BF3">
      <w:pPr>
        <w:spacing w:after="0" w:line="240" w:lineRule="auto"/>
        <w:jc w:val="both"/>
        <w:rPr>
          <w:rFonts w:ascii="Joost" w:hAnsi="Joost" w:cs="Times New Roman"/>
        </w:rPr>
      </w:pPr>
      <w:r w:rsidRPr="00891071">
        <w:rPr>
          <w:rFonts w:ascii="Joost" w:hAnsi="Joost" w:cs="Times New Roman"/>
        </w:rPr>
        <w:t xml:space="preserve">Šiame pasiūlymo skyriuje aprašomos siūlomo Skaitmeninio paslaugų platformos (toliau – SPP) sprendimo </w:t>
      </w:r>
      <w:r w:rsidR="00165DC7" w:rsidRPr="00891071">
        <w:rPr>
          <w:rFonts w:ascii="Joost" w:hAnsi="Joost" w:cs="Times New Roman"/>
        </w:rPr>
        <w:t>k</w:t>
      </w:r>
      <w:r w:rsidR="00572AF8" w:rsidRPr="00891071">
        <w:rPr>
          <w:rFonts w:ascii="Joost" w:hAnsi="Joost" w:cs="Times New Roman"/>
        </w:rPr>
        <w:t>onceptuali</w:t>
      </w:r>
      <w:r w:rsidR="00893CAE" w:rsidRPr="00891071">
        <w:rPr>
          <w:rFonts w:ascii="Joost" w:hAnsi="Joost" w:cs="Times New Roman"/>
        </w:rPr>
        <w:t>ą</w:t>
      </w:r>
      <w:r w:rsidR="00572AF8" w:rsidRPr="00891071">
        <w:rPr>
          <w:rFonts w:ascii="Joost" w:hAnsi="Joost" w:cs="Times New Roman"/>
        </w:rPr>
        <w:t xml:space="preserve"> architektūra ir jos element</w:t>
      </w:r>
      <w:r w:rsidR="00893CAE" w:rsidRPr="00891071">
        <w:rPr>
          <w:rFonts w:ascii="Joost" w:hAnsi="Joost" w:cs="Times New Roman"/>
        </w:rPr>
        <w:t xml:space="preserve">us, </w:t>
      </w:r>
      <w:r w:rsidR="00FC7526" w:rsidRPr="00891071">
        <w:rPr>
          <w:rFonts w:ascii="Joost" w:hAnsi="Joost" w:cs="Times New Roman"/>
        </w:rPr>
        <w:t xml:space="preserve">pateikti informaciją apie </w:t>
      </w:r>
      <w:r w:rsidR="00FC7526" w:rsidRPr="00891071">
        <w:rPr>
          <w:rFonts w:ascii="Joost" w:hAnsi="Joost" w:cs="Times New Roman"/>
          <w:b/>
          <w:bCs/>
        </w:rPr>
        <w:t>„Paslaugų konstruktoriaus“</w:t>
      </w:r>
      <w:r w:rsidR="00FC7526" w:rsidRPr="00891071">
        <w:rPr>
          <w:rFonts w:ascii="Joost" w:hAnsi="Joost" w:cs="Times New Roman"/>
        </w:rPr>
        <w:t xml:space="preserve"> realizacija </w:t>
      </w:r>
      <w:r w:rsidR="008969F8" w:rsidRPr="00891071">
        <w:rPr>
          <w:rFonts w:ascii="Joost" w:hAnsi="Joost" w:cs="Times New Roman"/>
        </w:rPr>
        <w:t xml:space="preserve">ir detales </w:t>
      </w:r>
      <w:r w:rsidR="00F44E35" w:rsidRPr="00891071">
        <w:rPr>
          <w:rFonts w:ascii="Joost" w:hAnsi="Joost" w:cs="Times New Roman"/>
        </w:rPr>
        <w:t xml:space="preserve">apie naudojamo </w:t>
      </w:r>
      <w:r w:rsidR="008969F8" w:rsidRPr="00891071">
        <w:rPr>
          <w:rFonts w:ascii="Joost" w:hAnsi="Joost" w:cs="Times New Roman"/>
        </w:rPr>
        <w:t xml:space="preserve">(jeigu naudojama) </w:t>
      </w:r>
      <w:r w:rsidR="00FC7526" w:rsidRPr="00891071">
        <w:rPr>
          <w:rFonts w:ascii="Joost" w:hAnsi="Joost" w:cs="Times New Roman"/>
          <w:b/>
          <w:bCs/>
        </w:rPr>
        <w:t>dirbtinio intelekto (DI)</w:t>
      </w:r>
      <w:r w:rsidR="00572AF8" w:rsidRPr="00891071" w:rsidDel="000C5430">
        <w:rPr>
          <w:rFonts w:ascii="Joost" w:hAnsi="Joost" w:cs="Times New Roman"/>
        </w:rPr>
        <w:t xml:space="preserve"> </w:t>
      </w:r>
      <w:r w:rsidR="00F44E35" w:rsidRPr="00891071">
        <w:rPr>
          <w:rFonts w:ascii="Joost" w:hAnsi="Joost" w:cs="Times New Roman"/>
        </w:rPr>
        <w:lastRenderedPageBreak/>
        <w:t xml:space="preserve">sprendinį. </w:t>
      </w:r>
      <w:r w:rsidR="3D66FD35" w:rsidRPr="00891071">
        <w:rPr>
          <w:rFonts w:ascii="Joost" w:hAnsi="Joost" w:cs="Times New Roman"/>
        </w:rPr>
        <w:t xml:space="preserve">Aprašymas turi apimti </w:t>
      </w:r>
      <w:r w:rsidR="272C2BBB" w:rsidRPr="00891071">
        <w:rPr>
          <w:rFonts w:ascii="Joost" w:hAnsi="Joost" w:cs="Times New Roman"/>
        </w:rPr>
        <w:t>siūlomas technologijas, naudojamą programinę įrangą ir/ar programavimo kalbas, veikimo principus</w:t>
      </w:r>
      <w:r w:rsidR="32604ABF" w:rsidRPr="00891071">
        <w:rPr>
          <w:rFonts w:ascii="Joost" w:hAnsi="Joost" w:cs="Times New Roman"/>
        </w:rPr>
        <w:t>, įskaitant apmokymą nauju turiniu.</w:t>
      </w:r>
    </w:p>
    <w:p w14:paraId="4BABFB2F" w14:textId="77777777" w:rsidR="00891071" w:rsidRPr="00891071" w:rsidRDefault="00891071" w:rsidP="00E06BF3">
      <w:pPr>
        <w:spacing w:after="0" w:line="240" w:lineRule="auto"/>
        <w:jc w:val="both"/>
        <w:rPr>
          <w:rFonts w:ascii="Joost" w:hAnsi="Joost" w:cs="Times New Roman"/>
        </w:rPr>
      </w:pPr>
    </w:p>
    <w:tbl>
      <w:tblPr>
        <w:tblStyle w:val="TableGrid"/>
        <w:tblW w:w="9781" w:type="dxa"/>
        <w:tblInd w:w="-5" w:type="dxa"/>
        <w:tblLayout w:type="fixed"/>
        <w:tblLook w:val="06A0" w:firstRow="1" w:lastRow="0" w:firstColumn="1" w:lastColumn="0" w:noHBand="1" w:noVBand="1"/>
      </w:tblPr>
      <w:tblGrid>
        <w:gridCol w:w="9781"/>
      </w:tblGrid>
      <w:tr w:rsidR="627ADF8F" w:rsidRPr="00891071" w14:paraId="561025F5" w14:textId="77777777" w:rsidTr="00AD3768">
        <w:trPr>
          <w:trHeight w:val="1355"/>
        </w:trPr>
        <w:tc>
          <w:tcPr>
            <w:tcW w:w="9781" w:type="dxa"/>
          </w:tcPr>
          <w:p w14:paraId="1433961D" w14:textId="2B41034C" w:rsidR="27FA75FC" w:rsidRPr="00891071" w:rsidRDefault="27FA75FC" w:rsidP="00E06BF3">
            <w:pPr>
              <w:rPr>
                <w:rFonts w:ascii="Joost" w:hAnsi="Joost"/>
                <w:b/>
                <w:bCs/>
                <w:sz w:val="22"/>
                <w:szCs w:val="22"/>
                <w:lang w:val="lt-LT"/>
              </w:rPr>
            </w:pPr>
          </w:p>
          <w:p w14:paraId="5A1D77B3" w14:textId="2ACB1A57" w:rsidR="2AB07DD9" w:rsidRPr="00891071" w:rsidRDefault="2AB07DD9" w:rsidP="00E06BF3">
            <w:pPr>
              <w:rPr>
                <w:rFonts w:ascii="Joost" w:hAnsi="Joost"/>
                <w:b/>
                <w:bCs/>
                <w:sz w:val="22"/>
                <w:szCs w:val="22"/>
                <w:lang w:val="lt-LT"/>
              </w:rPr>
            </w:pPr>
          </w:p>
          <w:p w14:paraId="6E6B9919" w14:textId="5563DE18" w:rsidR="627ADF8F" w:rsidRPr="00891071" w:rsidRDefault="627ADF8F" w:rsidP="00E06BF3">
            <w:pPr>
              <w:rPr>
                <w:rFonts w:ascii="Joost" w:hAnsi="Joost"/>
                <w:b/>
                <w:bCs/>
                <w:sz w:val="22"/>
                <w:szCs w:val="22"/>
                <w:lang w:val="lt-LT"/>
              </w:rPr>
            </w:pPr>
          </w:p>
          <w:p w14:paraId="75EF909D" w14:textId="30F9410B" w:rsidR="627ADF8F" w:rsidRPr="00891071" w:rsidRDefault="627ADF8F" w:rsidP="00E06BF3">
            <w:pPr>
              <w:rPr>
                <w:rFonts w:ascii="Joost" w:hAnsi="Joost"/>
                <w:b/>
                <w:bCs/>
                <w:sz w:val="22"/>
                <w:szCs w:val="22"/>
                <w:lang w:val="lt-LT"/>
              </w:rPr>
            </w:pPr>
          </w:p>
        </w:tc>
      </w:tr>
    </w:tbl>
    <w:p w14:paraId="260D26A8" w14:textId="77777777" w:rsidR="00BF19A4" w:rsidRPr="00891071" w:rsidRDefault="00BF19A4" w:rsidP="00E06BF3">
      <w:pPr>
        <w:pStyle w:val="Heading1"/>
        <w:rPr>
          <w:rFonts w:ascii="Joost" w:hAnsi="Joost"/>
        </w:rPr>
      </w:pPr>
    </w:p>
    <w:p w14:paraId="34BEE946" w14:textId="2ABC2454" w:rsidR="00891071" w:rsidRPr="00891071" w:rsidRDefault="2D138F0C" w:rsidP="00891071">
      <w:pPr>
        <w:pStyle w:val="Heading1"/>
        <w:rPr>
          <w:rFonts w:ascii="Joost" w:hAnsi="Joost"/>
        </w:rPr>
      </w:pPr>
      <w:r w:rsidRPr="00891071">
        <w:rPr>
          <w:rFonts w:ascii="Joost" w:hAnsi="Joost"/>
        </w:rPr>
        <w:t>INFORMACIJA APIE PROGRAMINĖS ĮRANGOS REIKALAVIMUS DIEGIMUI</w:t>
      </w:r>
    </w:p>
    <w:p w14:paraId="097B31C9" w14:textId="77777777" w:rsidR="00891071" w:rsidRPr="00891071" w:rsidRDefault="00891071" w:rsidP="00891071">
      <w:pPr>
        <w:spacing w:line="240" w:lineRule="auto"/>
        <w:jc w:val="both"/>
        <w:rPr>
          <w:rFonts w:ascii="Joost" w:eastAsia="Times New Roman" w:hAnsi="Joost" w:cs="Times New Roman"/>
          <w:sz w:val="10"/>
          <w:szCs w:val="10"/>
        </w:rPr>
      </w:pPr>
    </w:p>
    <w:p w14:paraId="3ADFA1D3" w14:textId="0ECA7F1D" w:rsidR="2D138F0C" w:rsidRPr="00891071" w:rsidRDefault="2D138F0C" w:rsidP="00891071">
      <w:pPr>
        <w:spacing w:line="240" w:lineRule="auto"/>
        <w:jc w:val="both"/>
        <w:rPr>
          <w:rFonts w:ascii="Joost" w:eastAsia="Times New Roman" w:hAnsi="Joost" w:cs="Times New Roman"/>
        </w:rPr>
      </w:pPr>
      <w:r w:rsidRPr="00891071">
        <w:rPr>
          <w:rFonts w:ascii="Joost" w:eastAsia="Times New Roman" w:hAnsi="Joost" w:cs="Times New Roman"/>
        </w:rPr>
        <w:t>Šiame skyriuje aprašomi siūlomos programinės įrangos reikalavimai diegimo aplinkoms, nurodant sisteminę programinę įrang</w:t>
      </w:r>
      <w:r w:rsidR="348F1CC5" w:rsidRPr="00891071">
        <w:rPr>
          <w:rFonts w:ascii="Joost" w:eastAsia="Times New Roman" w:hAnsi="Joost" w:cs="Times New Roman"/>
        </w:rPr>
        <w:t>ą</w:t>
      </w:r>
      <w:r w:rsidR="60BDF26F" w:rsidRPr="00891071">
        <w:rPr>
          <w:rFonts w:ascii="Joost" w:eastAsia="Times New Roman" w:hAnsi="Joost" w:cs="Times New Roman"/>
        </w:rPr>
        <w:t xml:space="preserve"> (operacines sistemas, duomenų bazių valdymo sistemas, virtualizacijos platformas ir pan.)</w:t>
      </w:r>
      <w:r w:rsidR="23611A7C" w:rsidRPr="00891071">
        <w:rPr>
          <w:rFonts w:ascii="Joost" w:eastAsia="Times New Roman" w:hAnsi="Joost" w:cs="Times New Roman"/>
        </w:rPr>
        <w:t>, būtiną siūlomo SP</w:t>
      </w:r>
      <w:r w:rsidR="001865EF" w:rsidRPr="00891071">
        <w:rPr>
          <w:rFonts w:ascii="Joost" w:eastAsia="Times New Roman" w:hAnsi="Joost" w:cs="Times New Roman"/>
        </w:rPr>
        <w:t>P</w:t>
      </w:r>
      <w:r w:rsidR="23611A7C" w:rsidRPr="00891071">
        <w:rPr>
          <w:rFonts w:ascii="Joost" w:eastAsia="Times New Roman" w:hAnsi="Joost" w:cs="Times New Roman"/>
        </w:rPr>
        <w:t xml:space="preserve"> sprendimo veikimui,</w:t>
      </w:r>
      <w:r w:rsidR="60BDF26F" w:rsidRPr="00891071">
        <w:rPr>
          <w:rFonts w:ascii="Joost" w:eastAsia="Times New Roman" w:hAnsi="Joost" w:cs="Times New Roman"/>
        </w:rPr>
        <w:t xml:space="preserve"> bei rekomenduojam</w:t>
      </w:r>
      <w:r w:rsidR="345FCA54" w:rsidRPr="00891071">
        <w:rPr>
          <w:rFonts w:ascii="Joost" w:eastAsia="Times New Roman" w:hAnsi="Joost" w:cs="Times New Roman"/>
        </w:rPr>
        <w:t>us</w:t>
      </w:r>
      <w:r w:rsidR="60BDF26F" w:rsidRPr="00891071">
        <w:rPr>
          <w:rFonts w:ascii="Joost" w:eastAsia="Times New Roman" w:hAnsi="Joost" w:cs="Times New Roman"/>
        </w:rPr>
        <w:t xml:space="preserve"> diegimo aplinkų resurs</w:t>
      </w:r>
      <w:r w:rsidR="29CE026F" w:rsidRPr="00891071">
        <w:rPr>
          <w:rFonts w:ascii="Joost" w:eastAsia="Times New Roman" w:hAnsi="Joost" w:cs="Times New Roman"/>
        </w:rPr>
        <w:t>us</w:t>
      </w:r>
      <w:r w:rsidR="4E929387" w:rsidRPr="00891071">
        <w:rPr>
          <w:rFonts w:ascii="Joost" w:eastAsia="Times New Roman" w:hAnsi="Joost" w:cs="Times New Roman"/>
        </w:rPr>
        <w:t xml:space="preserve"> (atmintis, procesoriai, disko erdvė ir kt.)</w:t>
      </w:r>
      <w:r w:rsidR="60BDF26F" w:rsidRPr="00891071">
        <w:rPr>
          <w:rFonts w:ascii="Joost" w:eastAsia="Times New Roman" w:hAnsi="Joost" w:cs="Times New Roman"/>
        </w:rPr>
        <w:t>.</w:t>
      </w:r>
    </w:p>
    <w:tbl>
      <w:tblPr>
        <w:tblStyle w:val="TableGrid"/>
        <w:tblW w:w="9781" w:type="dxa"/>
        <w:tblInd w:w="-8" w:type="dxa"/>
        <w:tblBorders>
          <w:top w:val="single" w:sz="6" w:space="0" w:color="auto"/>
          <w:left w:val="single" w:sz="6" w:space="0" w:color="auto"/>
          <w:bottom w:val="single" w:sz="6" w:space="0" w:color="auto"/>
          <w:right w:val="single" w:sz="6" w:space="0" w:color="auto"/>
        </w:tblBorders>
        <w:tblLayout w:type="fixed"/>
        <w:tblLook w:val="06A0" w:firstRow="1" w:lastRow="0" w:firstColumn="1" w:lastColumn="0" w:noHBand="1" w:noVBand="1"/>
      </w:tblPr>
      <w:tblGrid>
        <w:gridCol w:w="2694"/>
        <w:gridCol w:w="3402"/>
        <w:gridCol w:w="3685"/>
      </w:tblGrid>
      <w:tr w:rsidR="627ADF8F" w:rsidRPr="00891071" w14:paraId="4F5D60A1" w14:textId="77777777" w:rsidTr="00AD3768">
        <w:trPr>
          <w:trHeight w:val="300"/>
        </w:trPr>
        <w:tc>
          <w:tcPr>
            <w:tcW w:w="2694" w:type="dxa"/>
            <w:tcMar>
              <w:left w:w="105" w:type="dxa"/>
              <w:right w:w="105" w:type="dxa"/>
            </w:tcMar>
          </w:tcPr>
          <w:p w14:paraId="2C6036EF" w14:textId="70534903" w:rsidR="627ADF8F" w:rsidRPr="00891071" w:rsidRDefault="2103AC30" w:rsidP="001865EF">
            <w:pPr>
              <w:jc w:val="center"/>
              <w:rPr>
                <w:rFonts w:ascii="Joost" w:eastAsia="Times New Roman" w:hAnsi="Joost"/>
                <w:b/>
                <w:bCs/>
                <w:color w:val="000000" w:themeColor="text1"/>
                <w:sz w:val="22"/>
                <w:szCs w:val="22"/>
              </w:rPr>
            </w:pPr>
            <w:r w:rsidRPr="00891071">
              <w:rPr>
                <w:rFonts w:ascii="Joost" w:eastAsia="Times New Roman" w:hAnsi="Joost"/>
                <w:b/>
                <w:bCs/>
                <w:color w:val="000000" w:themeColor="text1"/>
                <w:sz w:val="22"/>
                <w:szCs w:val="22"/>
                <w:lang w:val="lt-LT"/>
              </w:rPr>
              <w:t>Aplinkos</w:t>
            </w:r>
          </w:p>
        </w:tc>
        <w:tc>
          <w:tcPr>
            <w:tcW w:w="3402" w:type="dxa"/>
            <w:tcMar>
              <w:left w:w="105" w:type="dxa"/>
              <w:right w:w="105" w:type="dxa"/>
            </w:tcMar>
          </w:tcPr>
          <w:p w14:paraId="103375BA" w14:textId="4DD116DE" w:rsidR="789A0F65" w:rsidRPr="00891071" w:rsidRDefault="0547994D" w:rsidP="001865EF">
            <w:pPr>
              <w:jc w:val="center"/>
              <w:rPr>
                <w:rFonts w:ascii="Joost" w:eastAsia="Times New Roman" w:hAnsi="Joost"/>
                <w:b/>
                <w:bCs/>
                <w:color w:val="000000" w:themeColor="text1"/>
                <w:sz w:val="22"/>
                <w:szCs w:val="22"/>
                <w:lang w:val="lt-LT"/>
              </w:rPr>
            </w:pPr>
            <w:r w:rsidRPr="00891071">
              <w:rPr>
                <w:rFonts w:ascii="Joost" w:eastAsia="Times New Roman" w:hAnsi="Joost"/>
                <w:b/>
                <w:bCs/>
                <w:color w:val="000000" w:themeColor="text1"/>
                <w:sz w:val="22"/>
                <w:szCs w:val="22"/>
                <w:lang w:val="lt-LT"/>
              </w:rPr>
              <w:t>Sisteminė programinė įranga</w:t>
            </w:r>
          </w:p>
        </w:tc>
        <w:tc>
          <w:tcPr>
            <w:tcW w:w="3685" w:type="dxa"/>
            <w:tcMar>
              <w:left w:w="105" w:type="dxa"/>
              <w:right w:w="105" w:type="dxa"/>
            </w:tcMar>
          </w:tcPr>
          <w:p w14:paraId="071D79BA" w14:textId="79219C93" w:rsidR="3A2E00C6" w:rsidRPr="00891071" w:rsidRDefault="2F095DA6" w:rsidP="001865EF">
            <w:pPr>
              <w:jc w:val="center"/>
              <w:rPr>
                <w:rFonts w:ascii="Joost" w:eastAsia="Times New Roman" w:hAnsi="Joost"/>
                <w:b/>
                <w:bCs/>
                <w:color w:val="000000" w:themeColor="text1"/>
                <w:sz w:val="22"/>
                <w:szCs w:val="22"/>
                <w:lang w:val="lt-LT"/>
              </w:rPr>
            </w:pPr>
            <w:r w:rsidRPr="00891071">
              <w:rPr>
                <w:rFonts w:ascii="Joost" w:eastAsia="Times New Roman" w:hAnsi="Joost"/>
                <w:b/>
                <w:bCs/>
                <w:color w:val="000000" w:themeColor="text1"/>
                <w:sz w:val="22"/>
                <w:szCs w:val="22"/>
                <w:lang w:val="lt-LT"/>
              </w:rPr>
              <w:t>Rekomenduojami resursai</w:t>
            </w:r>
          </w:p>
        </w:tc>
      </w:tr>
      <w:tr w:rsidR="627ADF8F" w:rsidRPr="00891071" w14:paraId="26F10B4F" w14:textId="77777777" w:rsidTr="00AD3768">
        <w:trPr>
          <w:trHeight w:val="300"/>
        </w:trPr>
        <w:tc>
          <w:tcPr>
            <w:tcW w:w="2694" w:type="dxa"/>
            <w:tcMar>
              <w:left w:w="105" w:type="dxa"/>
              <w:right w:w="105" w:type="dxa"/>
            </w:tcMar>
          </w:tcPr>
          <w:p w14:paraId="048D1EE3" w14:textId="7D370672" w:rsidR="627ADF8F" w:rsidRPr="00891071" w:rsidRDefault="260916FF" w:rsidP="00E06BF3">
            <w:pPr>
              <w:rPr>
                <w:rFonts w:ascii="Joost" w:hAnsi="Joost"/>
                <w:sz w:val="22"/>
                <w:szCs w:val="22"/>
              </w:rPr>
            </w:pPr>
            <w:r w:rsidRPr="00891071">
              <w:rPr>
                <w:rFonts w:ascii="Joost" w:eastAsia="Times New Roman" w:hAnsi="Joost"/>
                <w:color w:val="000000" w:themeColor="text1"/>
                <w:sz w:val="22"/>
                <w:szCs w:val="22"/>
                <w:lang w:val="lt-LT"/>
              </w:rPr>
              <w:t>Programavimo</w:t>
            </w:r>
          </w:p>
        </w:tc>
        <w:tc>
          <w:tcPr>
            <w:tcW w:w="3402" w:type="dxa"/>
            <w:tcMar>
              <w:left w:w="105" w:type="dxa"/>
              <w:right w:w="105" w:type="dxa"/>
            </w:tcMar>
          </w:tcPr>
          <w:p w14:paraId="49A4EC09" w14:textId="7DAFE64D" w:rsidR="627ADF8F" w:rsidRPr="00891071" w:rsidRDefault="627ADF8F" w:rsidP="00E06BF3">
            <w:pPr>
              <w:rPr>
                <w:rFonts w:ascii="Joost" w:eastAsia="Times New Roman" w:hAnsi="Joost"/>
                <w:color w:val="000000" w:themeColor="text1"/>
                <w:sz w:val="22"/>
                <w:szCs w:val="22"/>
                <w:lang w:val="lt-LT"/>
              </w:rPr>
            </w:pPr>
          </w:p>
        </w:tc>
        <w:tc>
          <w:tcPr>
            <w:tcW w:w="3685" w:type="dxa"/>
            <w:tcMar>
              <w:left w:w="105" w:type="dxa"/>
              <w:right w:w="105" w:type="dxa"/>
            </w:tcMar>
          </w:tcPr>
          <w:p w14:paraId="11B3463A" w14:textId="44C4C26B" w:rsidR="627ADF8F" w:rsidRPr="00891071" w:rsidRDefault="627ADF8F" w:rsidP="00E06BF3">
            <w:pPr>
              <w:rPr>
                <w:rFonts w:ascii="Joost" w:eastAsia="Times New Roman" w:hAnsi="Joost"/>
                <w:color w:val="000000" w:themeColor="text1"/>
                <w:sz w:val="22"/>
                <w:szCs w:val="22"/>
                <w:lang w:val="lt-LT"/>
              </w:rPr>
            </w:pPr>
          </w:p>
        </w:tc>
      </w:tr>
      <w:tr w:rsidR="627ADF8F" w:rsidRPr="00891071" w14:paraId="4A1B4047" w14:textId="77777777" w:rsidTr="00AD3768">
        <w:trPr>
          <w:trHeight w:val="300"/>
        </w:trPr>
        <w:tc>
          <w:tcPr>
            <w:tcW w:w="2694" w:type="dxa"/>
            <w:tcMar>
              <w:left w:w="105" w:type="dxa"/>
              <w:right w:w="105" w:type="dxa"/>
            </w:tcMar>
          </w:tcPr>
          <w:p w14:paraId="23D7004D" w14:textId="2A3379EA" w:rsidR="627ADF8F" w:rsidRPr="00891071" w:rsidRDefault="260916FF" w:rsidP="00E06BF3">
            <w:pPr>
              <w:rPr>
                <w:rFonts w:ascii="Joost" w:hAnsi="Joost"/>
                <w:sz w:val="22"/>
                <w:szCs w:val="22"/>
              </w:rPr>
            </w:pPr>
            <w:r w:rsidRPr="00891071">
              <w:rPr>
                <w:rFonts w:ascii="Joost" w:eastAsia="Times New Roman" w:hAnsi="Joost"/>
                <w:color w:val="000000" w:themeColor="text1"/>
                <w:sz w:val="22"/>
                <w:szCs w:val="22"/>
                <w:lang w:val="lt-LT"/>
              </w:rPr>
              <w:t>Testavimo</w:t>
            </w:r>
          </w:p>
        </w:tc>
        <w:tc>
          <w:tcPr>
            <w:tcW w:w="3402" w:type="dxa"/>
            <w:tcMar>
              <w:left w:w="105" w:type="dxa"/>
              <w:right w:w="105" w:type="dxa"/>
            </w:tcMar>
          </w:tcPr>
          <w:p w14:paraId="4DD80C94" w14:textId="6463E814" w:rsidR="627ADF8F" w:rsidRPr="00891071" w:rsidRDefault="627ADF8F" w:rsidP="00E06BF3">
            <w:pPr>
              <w:rPr>
                <w:rFonts w:ascii="Joost" w:eastAsia="Times New Roman" w:hAnsi="Joost"/>
                <w:color w:val="000000" w:themeColor="text1"/>
                <w:sz w:val="22"/>
                <w:szCs w:val="22"/>
                <w:lang w:val="lt-LT"/>
              </w:rPr>
            </w:pPr>
          </w:p>
        </w:tc>
        <w:tc>
          <w:tcPr>
            <w:tcW w:w="3685" w:type="dxa"/>
            <w:tcMar>
              <w:left w:w="105" w:type="dxa"/>
              <w:right w:w="105" w:type="dxa"/>
            </w:tcMar>
          </w:tcPr>
          <w:p w14:paraId="31D96FE2" w14:textId="1292FF46" w:rsidR="627ADF8F" w:rsidRPr="00891071" w:rsidRDefault="627ADF8F" w:rsidP="00E06BF3">
            <w:pPr>
              <w:rPr>
                <w:rFonts w:ascii="Joost" w:eastAsia="Times New Roman" w:hAnsi="Joost"/>
                <w:color w:val="000000" w:themeColor="text1"/>
                <w:sz w:val="22"/>
                <w:szCs w:val="22"/>
                <w:lang w:val="lt-LT"/>
              </w:rPr>
            </w:pPr>
          </w:p>
        </w:tc>
      </w:tr>
      <w:tr w:rsidR="7EBDC84B" w:rsidRPr="00891071" w14:paraId="0529EE32" w14:textId="77777777" w:rsidTr="00AD3768">
        <w:trPr>
          <w:trHeight w:val="300"/>
        </w:trPr>
        <w:tc>
          <w:tcPr>
            <w:tcW w:w="2694" w:type="dxa"/>
            <w:tcMar>
              <w:left w:w="105" w:type="dxa"/>
              <w:right w:w="105" w:type="dxa"/>
            </w:tcMar>
          </w:tcPr>
          <w:p w14:paraId="6857156F" w14:textId="51416BB8" w:rsidR="1324C81F" w:rsidRPr="00891071" w:rsidRDefault="1324C81F" w:rsidP="00E06BF3">
            <w:pPr>
              <w:rPr>
                <w:rFonts w:ascii="Joost" w:eastAsia="Times New Roman" w:hAnsi="Joost"/>
                <w:color w:val="000000" w:themeColor="text1"/>
                <w:sz w:val="22"/>
                <w:szCs w:val="22"/>
                <w:lang w:val="lt-LT"/>
              </w:rPr>
            </w:pPr>
            <w:r w:rsidRPr="00891071">
              <w:rPr>
                <w:rFonts w:ascii="Joost" w:eastAsia="Times New Roman" w:hAnsi="Joost"/>
                <w:color w:val="000000" w:themeColor="text1"/>
                <w:sz w:val="22"/>
                <w:szCs w:val="22"/>
                <w:lang w:val="lt-LT"/>
              </w:rPr>
              <w:t>Priėmimo testavimo</w:t>
            </w:r>
          </w:p>
        </w:tc>
        <w:tc>
          <w:tcPr>
            <w:tcW w:w="3402" w:type="dxa"/>
            <w:tcMar>
              <w:left w:w="105" w:type="dxa"/>
              <w:right w:w="105" w:type="dxa"/>
            </w:tcMar>
          </w:tcPr>
          <w:p w14:paraId="06C99720" w14:textId="08CFAF4F" w:rsidR="7EBDC84B" w:rsidRPr="00891071" w:rsidRDefault="7EBDC84B" w:rsidP="00E06BF3">
            <w:pPr>
              <w:rPr>
                <w:rFonts w:ascii="Joost" w:eastAsia="Times New Roman" w:hAnsi="Joost"/>
                <w:color w:val="000000" w:themeColor="text1"/>
                <w:sz w:val="22"/>
                <w:szCs w:val="22"/>
                <w:lang w:val="lt-LT"/>
              </w:rPr>
            </w:pPr>
          </w:p>
        </w:tc>
        <w:tc>
          <w:tcPr>
            <w:tcW w:w="3685" w:type="dxa"/>
            <w:tcMar>
              <w:left w:w="105" w:type="dxa"/>
              <w:right w:w="105" w:type="dxa"/>
            </w:tcMar>
          </w:tcPr>
          <w:p w14:paraId="25A86569" w14:textId="7CF7C280" w:rsidR="7EBDC84B" w:rsidRPr="00891071" w:rsidRDefault="7EBDC84B" w:rsidP="00E06BF3">
            <w:pPr>
              <w:rPr>
                <w:rFonts w:ascii="Joost" w:eastAsia="Times New Roman" w:hAnsi="Joost"/>
                <w:color w:val="000000" w:themeColor="text1"/>
                <w:sz w:val="22"/>
                <w:szCs w:val="22"/>
                <w:lang w:val="lt-LT"/>
              </w:rPr>
            </w:pPr>
          </w:p>
        </w:tc>
      </w:tr>
      <w:tr w:rsidR="627ADF8F" w:rsidRPr="00891071" w14:paraId="11CC764D" w14:textId="77777777" w:rsidTr="00AD3768">
        <w:trPr>
          <w:trHeight w:val="300"/>
        </w:trPr>
        <w:tc>
          <w:tcPr>
            <w:tcW w:w="2694" w:type="dxa"/>
            <w:tcMar>
              <w:left w:w="105" w:type="dxa"/>
              <w:right w:w="105" w:type="dxa"/>
            </w:tcMar>
          </w:tcPr>
          <w:p w14:paraId="104E12D1" w14:textId="3588AFD1" w:rsidR="627ADF8F" w:rsidRPr="00891071" w:rsidRDefault="260916FF" w:rsidP="00E06BF3">
            <w:pPr>
              <w:rPr>
                <w:rFonts w:ascii="Joost" w:hAnsi="Joost"/>
                <w:sz w:val="22"/>
                <w:szCs w:val="22"/>
              </w:rPr>
            </w:pPr>
            <w:r w:rsidRPr="00891071">
              <w:rPr>
                <w:rFonts w:ascii="Joost" w:eastAsia="Times New Roman" w:hAnsi="Joost"/>
                <w:color w:val="000000" w:themeColor="text1"/>
                <w:sz w:val="22"/>
                <w:szCs w:val="22"/>
                <w:lang w:val="lt-LT"/>
              </w:rPr>
              <w:t>Produkcinė</w:t>
            </w:r>
          </w:p>
        </w:tc>
        <w:tc>
          <w:tcPr>
            <w:tcW w:w="3402" w:type="dxa"/>
            <w:tcMar>
              <w:left w:w="105" w:type="dxa"/>
              <w:right w:w="105" w:type="dxa"/>
            </w:tcMar>
          </w:tcPr>
          <w:p w14:paraId="3AF05417" w14:textId="76589AA6" w:rsidR="627ADF8F" w:rsidRPr="00891071" w:rsidRDefault="627ADF8F" w:rsidP="00E06BF3">
            <w:pPr>
              <w:rPr>
                <w:rFonts w:ascii="Joost" w:eastAsia="Times New Roman" w:hAnsi="Joost"/>
                <w:color w:val="000000" w:themeColor="text1"/>
                <w:sz w:val="22"/>
                <w:szCs w:val="22"/>
                <w:lang w:val="lt-LT"/>
              </w:rPr>
            </w:pPr>
          </w:p>
        </w:tc>
        <w:tc>
          <w:tcPr>
            <w:tcW w:w="3685" w:type="dxa"/>
            <w:tcMar>
              <w:left w:w="105" w:type="dxa"/>
              <w:right w:w="105" w:type="dxa"/>
            </w:tcMar>
          </w:tcPr>
          <w:p w14:paraId="3BB025E5" w14:textId="403FF29E" w:rsidR="627ADF8F" w:rsidRPr="00891071" w:rsidRDefault="627ADF8F" w:rsidP="00E06BF3">
            <w:pPr>
              <w:rPr>
                <w:rFonts w:ascii="Joost" w:eastAsia="Times New Roman" w:hAnsi="Joost"/>
                <w:color w:val="000000" w:themeColor="text1"/>
                <w:sz w:val="22"/>
                <w:szCs w:val="22"/>
                <w:lang w:val="lt-LT"/>
              </w:rPr>
            </w:pPr>
          </w:p>
        </w:tc>
      </w:tr>
    </w:tbl>
    <w:p w14:paraId="273ECC5A" w14:textId="7C54D76D" w:rsidR="627ADF8F" w:rsidRPr="00891071" w:rsidRDefault="627ADF8F" w:rsidP="00E06BF3">
      <w:pPr>
        <w:spacing w:after="0" w:line="240" w:lineRule="auto"/>
        <w:jc w:val="both"/>
        <w:rPr>
          <w:rFonts w:ascii="Joost" w:hAnsi="Joost" w:cs="Times New Roman"/>
          <w:b/>
          <w:bCs/>
        </w:rPr>
      </w:pPr>
    </w:p>
    <w:p w14:paraId="150586DD" w14:textId="57094371" w:rsidR="69496974" w:rsidRPr="00891071" w:rsidRDefault="69496974" w:rsidP="00E06BF3">
      <w:pPr>
        <w:pStyle w:val="Heading1"/>
        <w:rPr>
          <w:rFonts w:ascii="Joost" w:hAnsi="Joost"/>
        </w:rPr>
      </w:pPr>
      <w:r w:rsidRPr="00891071">
        <w:rPr>
          <w:rFonts w:ascii="Joost" w:hAnsi="Joost"/>
        </w:rPr>
        <w:t xml:space="preserve">INFORMACIJA APIE PROGRAMINĖS ĮRANGOS </w:t>
      </w:r>
      <w:r w:rsidR="0BA2B3F9" w:rsidRPr="00891071">
        <w:rPr>
          <w:rFonts w:ascii="Joost" w:hAnsi="Joost"/>
        </w:rPr>
        <w:t xml:space="preserve">GARANTINIO </w:t>
      </w:r>
      <w:r w:rsidR="58E933AC" w:rsidRPr="00891071">
        <w:rPr>
          <w:rFonts w:ascii="Joost" w:hAnsi="Joost"/>
        </w:rPr>
        <w:t>PALAIKYM</w:t>
      </w:r>
      <w:r w:rsidR="184277A2" w:rsidRPr="00891071">
        <w:rPr>
          <w:rFonts w:ascii="Joost" w:hAnsi="Joost"/>
        </w:rPr>
        <w:t>O PASLAUGAS</w:t>
      </w:r>
    </w:p>
    <w:p w14:paraId="3050E709" w14:textId="77777777" w:rsidR="00891071" w:rsidRDefault="00891071" w:rsidP="00E06BF3">
      <w:pPr>
        <w:spacing w:after="0" w:line="240" w:lineRule="auto"/>
        <w:jc w:val="both"/>
        <w:rPr>
          <w:rFonts w:ascii="Joost" w:hAnsi="Joost" w:cs="Times New Roman"/>
        </w:rPr>
      </w:pPr>
    </w:p>
    <w:p w14:paraId="2612F102" w14:textId="47EB7E16" w:rsidR="69496974" w:rsidRDefault="69496974" w:rsidP="00E06BF3">
      <w:pPr>
        <w:spacing w:after="0" w:line="240" w:lineRule="auto"/>
        <w:jc w:val="both"/>
        <w:rPr>
          <w:rFonts w:ascii="Joost" w:hAnsi="Joost" w:cs="Times New Roman"/>
        </w:rPr>
      </w:pPr>
      <w:r w:rsidRPr="00891071">
        <w:rPr>
          <w:rFonts w:ascii="Joost" w:hAnsi="Joost" w:cs="Times New Roman"/>
        </w:rPr>
        <w:t>Šiame skyriuje aprašoma siūlom</w:t>
      </w:r>
      <w:r w:rsidR="326D8519" w:rsidRPr="00891071">
        <w:rPr>
          <w:rFonts w:ascii="Joost" w:hAnsi="Joost" w:cs="Times New Roman"/>
        </w:rPr>
        <w:t>a</w:t>
      </w:r>
      <w:r w:rsidR="0BC21FFC" w:rsidRPr="00891071">
        <w:rPr>
          <w:rFonts w:ascii="Joost" w:hAnsi="Joost" w:cs="Times New Roman"/>
        </w:rPr>
        <w:t xml:space="preserve"> SP</w:t>
      </w:r>
      <w:r w:rsidR="001123D1" w:rsidRPr="00891071">
        <w:rPr>
          <w:rFonts w:ascii="Joost" w:hAnsi="Joost" w:cs="Times New Roman"/>
        </w:rPr>
        <w:t>P</w:t>
      </w:r>
      <w:r w:rsidR="0BC21FFC" w:rsidRPr="00891071">
        <w:rPr>
          <w:rFonts w:ascii="Joost" w:hAnsi="Joost" w:cs="Times New Roman"/>
        </w:rPr>
        <w:t xml:space="preserve"> sprendimo</w:t>
      </w:r>
      <w:r w:rsidRPr="00891071">
        <w:rPr>
          <w:rFonts w:ascii="Joost" w:hAnsi="Joost" w:cs="Times New Roman"/>
        </w:rPr>
        <w:t xml:space="preserve"> </w:t>
      </w:r>
      <w:r w:rsidR="6959B76C" w:rsidRPr="00891071">
        <w:rPr>
          <w:rFonts w:ascii="Joost" w:hAnsi="Joost" w:cs="Times New Roman"/>
        </w:rPr>
        <w:t xml:space="preserve">garantinio </w:t>
      </w:r>
      <w:r w:rsidR="18753325" w:rsidRPr="00891071">
        <w:rPr>
          <w:rFonts w:ascii="Joost" w:hAnsi="Joost" w:cs="Times New Roman"/>
        </w:rPr>
        <w:t xml:space="preserve">palaikymo </w:t>
      </w:r>
      <w:r w:rsidR="0E9D10E9" w:rsidRPr="00891071">
        <w:rPr>
          <w:rFonts w:ascii="Joost" w:hAnsi="Joost" w:cs="Times New Roman"/>
        </w:rPr>
        <w:t xml:space="preserve">paslaugų </w:t>
      </w:r>
      <w:r w:rsidR="556908D5" w:rsidRPr="00891071">
        <w:rPr>
          <w:rFonts w:ascii="Joost" w:hAnsi="Joost" w:cs="Times New Roman"/>
        </w:rPr>
        <w:t>tvarka, nurodant komunikacijos su palaikymo tarnyba ir incidentų registravimo priemones</w:t>
      </w:r>
      <w:r w:rsidR="5F4FCA10" w:rsidRPr="00891071">
        <w:rPr>
          <w:rFonts w:ascii="Joost" w:hAnsi="Joost" w:cs="Times New Roman"/>
        </w:rPr>
        <w:t>, ataskaitų teikimo tvarka ir kita susijusi informacija</w:t>
      </w:r>
      <w:r w:rsidR="556908D5" w:rsidRPr="00891071">
        <w:rPr>
          <w:rFonts w:ascii="Joost" w:hAnsi="Joost" w:cs="Times New Roman"/>
        </w:rPr>
        <w:t xml:space="preserve">. </w:t>
      </w:r>
    </w:p>
    <w:p w14:paraId="60773EA0" w14:textId="77777777" w:rsidR="00891071" w:rsidRPr="00891071" w:rsidRDefault="00891071" w:rsidP="00E06BF3">
      <w:pPr>
        <w:spacing w:after="0" w:line="240" w:lineRule="auto"/>
        <w:jc w:val="both"/>
        <w:rPr>
          <w:rFonts w:ascii="Joost" w:hAnsi="Joost" w:cs="Times New Roman"/>
        </w:rPr>
      </w:pPr>
    </w:p>
    <w:tbl>
      <w:tblPr>
        <w:tblStyle w:val="TableGrid"/>
        <w:tblW w:w="9781" w:type="dxa"/>
        <w:tblInd w:w="-5" w:type="dxa"/>
        <w:tblLayout w:type="fixed"/>
        <w:tblLook w:val="06A0" w:firstRow="1" w:lastRow="0" w:firstColumn="1" w:lastColumn="0" w:noHBand="1" w:noVBand="1"/>
      </w:tblPr>
      <w:tblGrid>
        <w:gridCol w:w="9781"/>
      </w:tblGrid>
      <w:tr w:rsidR="627ADF8F" w:rsidRPr="00891071" w14:paraId="36F26C50" w14:textId="77777777" w:rsidTr="00AD3768">
        <w:trPr>
          <w:trHeight w:val="300"/>
        </w:trPr>
        <w:tc>
          <w:tcPr>
            <w:tcW w:w="9781" w:type="dxa"/>
          </w:tcPr>
          <w:p w14:paraId="45BD2777" w14:textId="62AF5CBC" w:rsidR="556908D5" w:rsidRPr="00891071" w:rsidRDefault="556908D5" w:rsidP="00E06BF3">
            <w:pPr>
              <w:rPr>
                <w:rFonts w:ascii="Joost" w:hAnsi="Joost"/>
                <w:lang w:val="lt-LT"/>
              </w:rPr>
            </w:pPr>
          </w:p>
          <w:p w14:paraId="06D4BADC" w14:textId="5DA81CA4" w:rsidR="2AB07DD9" w:rsidRPr="00891071" w:rsidRDefault="2AB07DD9" w:rsidP="00E06BF3">
            <w:pPr>
              <w:rPr>
                <w:rFonts w:ascii="Joost" w:hAnsi="Joost"/>
                <w:lang w:val="lt-LT"/>
              </w:rPr>
            </w:pPr>
          </w:p>
          <w:p w14:paraId="390DBBFB" w14:textId="29E6D7A7" w:rsidR="627ADF8F" w:rsidRPr="00891071" w:rsidRDefault="627ADF8F" w:rsidP="00E06BF3">
            <w:pPr>
              <w:rPr>
                <w:rFonts w:ascii="Joost" w:hAnsi="Joost"/>
                <w:lang w:val="lt-LT"/>
              </w:rPr>
            </w:pPr>
          </w:p>
          <w:p w14:paraId="10EA9824" w14:textId="287D401C" w:rsidR="627ADF8F" w:rsidRPr="00891071" w:rsidRDefault="627ADF8F" w:rsidP="00E06BF3">
            <w:pPr>
              <w:rPr>
                <w:rFonts w:ascii="Joost" w:hAnsi="Joost"/>
                <w:lang w:val="lt-LT"/>
              </w:rPr>
            </w:pPr>
          </w:p>
        </w:tc>
      </w:tr>
    </w:tbl>
    <w:p w14:paraId="1966A8EE" w14:textId="45602828" w:rsidR="627ADF8F" w:rsidRPr="00891071" w:rsidRDefault="627ADF8F" w:rsidP="00E06BF3">
      <w:pPr>
        <w:spacing w:after="0" w:line="240" w:lineRule="auto"/>
        <w:jc w:val="both"/>
        <w:rPr>
          <w:rFonts w:ascii="Joost" w:hAnsi="Joost" w:cs="Times New Roman"/>
        </w:rPr>
      </w:pPr>
    </w:p>
    <w:p w14:paraId="6DC71D61" w14:textId="32BA424B" w:rsidR="63DCFE3A" w:rsidRPr="00891071" w:rsidRDefault="63DCFE3A" w:rsidP="00E06BF3">
      <w:pPr>
        <w:pStyle w:val="Heading1"/>
        <w:rPr>
          <w:rFonts w:ascii="Joost" w:hAnsi="Joost"/>
        </w:rPr>
      </w:pPr>
      <w:r w:rsidRPr="00891071">
        <w:rPr>
          <w:rFonts w:ascii="Joost" w:hAnsi="Joost"/>
        </w:rPr>
        <w:t>INFORMACIJA APIE EKSPERTŲ PASLAUGAS</w:t>
      </w:r>
    </w:p>
    <w:p w14:paraId="326D3DEA" w14:textId="77777777" w:rsidR="00891071" w:rsidRPr="00891071" w:rsidRDefault="00891071" w:rsidP="00E06BF3">
      <w:pPr>
        <w:spacing w:line="240" w:lineRule="auto"/>
        <w:rPr>
          <w:rFonts w:ascii="Joost" w:eastAsia="Times New Roman" w:hAnsi="Joost" w:cs="Times New Roman"/>
          <w:sz w:val="10"/>
          <w:szCs w:val="10"/>
        </w:rPr>
      </w:pPr>
    </w:p>
    <w:p w14:paraId="14A6924B" w14:textId="7F7479AF" w:rsidR="63DCFE3A" w:rsidRPr="00891071" w:rsidRDefault="63DCFE3A" w:rsidP="00891071">
      <w:pPr>
        <w:spacing w:line="240" w:lineRule="auto"/>
        <w:jc w:val="both"/>
        <w:rPr>
          <w:rFonts w:ascii="Joost" w:eastAsia="Times New Roman" w:hAnsi="Joost" w:cs="Times New Roman"/>
        </w:rPr>
      </w:pPr>
      <w:r w:rsidRPr="00891071">
        <w:rPr>
          <w:rFonts w:ascii="Joost" w:eastAsia="Times New Roman" w:hAnsi="Joost" w:cs="Times New Roman"/>
        </w:rPr>
        <w:t>Šiame skyriuje aprašoma ekspertų paslaugų užsakymo ir komunikacijos tvarka bei priemonės, laiko apskaitos ir ataskaitų teikimo tvarka</w:t>
      </w:r>
      <w:r w:rsidR="43711021" w:rsidRPr="00891071">
        <w:rPr>
          <w:rFonts w:ascii="Joost" w:eastAsia="Times New Roman" w:hAnsi="Joost" w:cs="Times New Roman"/>
        </w:rPr>
        <w:t>, kit</w:t>
      </w:r>
      <w:r w:rsidR="008F5AE1" w:rsidRPr="00891071">
        <w:rPr>
          <w:rFonts w:ascii="Joost" w:eastAsia="Times New Roman" w:hAnsi="Joost" w:cs="Times New Roman"/>
        </w:rPr>
        <w:t>a</w:t>
      </w:r>
      <w:r w:rsidR="43711021" w:rsidRPr="00891071">
        <w:rPr>
          <w:rFonts w:ascii="Joost" w:eastAsia="Times New Roman" w:hAnsi="Joost" w:cs="Times New Roman"/>
        </w:rPr>
        <w:t xml:space="preserve"> susijusi informacija</w:t>
      </w:r>
      <w:r w:rsidR="2FDEA866" w:rsidRPr="00891071">
        <w:rPr>
          <w:rFonts w:ascii="Joost" w:eastAsia="Times New Roman" w:hAnsi="Joost" w:cs="Times New Roman"/>
        </w:rPr>
        <w:t>.</w:t>
      </w:r>
    </w:p>
    <w:tbl>
      <w:tblPr>
        <w:tblStyle w:val="TableGrid"/>
        <w:tblW w:w="9781" w:type="dxa"/>
        <w:tblInd w:w="-5" w:type="dxa"/>
        <w:tblLayout w:type="fixed"/>
        <w:tblLook w:val="06A0" w:firstRow="1" w:lastRow="0" w:firstColumn="1" w:lastColumn="0" w:noHBand="1" w:noVBand="1"/>
      </w:tblPr>
      <w:tblGrid>
        <w:gridCol w:w="9781"/>
      </w:tblGrid>
      <w:tr w:rsidR="627ADF8F" w:rsidRPr="00891071" w14:paraId="7A8D5570" w14:textId="77777777" w:rsidTr="00AD3768">
        <w:trPr>
          <w:trHeight w:val="300"/>
        </w:trPr>
        <w:tc>
          <w:tcPr>
            <w:tcW w:w="9781" w:type="dxa"/>
          </w:tcPr>
          <w:p w14:paraId="2CE7539B" w14:textId="2CEF8EDD" w:rsidR="63DCFE3A" w:rsidRPr="00891071" w:rsidRDefault="63DCFE3A" w:rsidP="00E06BF3">
            <w:pPr>
              <w:rPr>
                <w:rFonts w:ascii="Joost" w:hAnsi="Joost"/>
                <w:lang w:val="lt-LT"/>
              </w:rPr>
            </w:pPr>
          </w:p>
          <w:p w14:paraId="6F58E29F" w14:textId="55B9A6EB" w:rsidR="627ADF8F" w:rsidRPr="00891071" w:rsidRDefault="627ADF8F" w:rsidP="00E06BF3">
            <w:pPr>
              <w:rPr>
                <w:rFonts w:ascii="Joost" w:hAnsi="Joost"/>
                <w:lang w:val="lt-LT"/>
              </w:rPr>
            </w:pPr>
          </w:p>
          <w:p w14:paraId="45FBCFA4" w14:textId="0961F416" w:rsidR="627ADF8F" w:rsidRPr="00891071" w:rsidRDefault="627ADF8F" w:rsidP="00E06BF3">
            <w:pPr>
              <w:rPr>
                <w:rFonts w:ascii="Joost" w:hAnsi="Joost"/>
                <w:lang w:val="lt-LT"/>
              </w:rPr>
            </w:pPr>
          </w:p>
          <w:p w14:paraId="03F9449E" w14:textId="4643D650" w:rsidR="627ADF8F" w:rsidRPr="00891071" w:rsidRDefault="627ADF8F" w:rsidP="00E06BF3">
            <w:pPr>
              <w:rPr>
                <w:rFonts w:ascii="Joost" w:hAnsi="Joost"/>
                <w:lang w:val="lt-LT"/>
              </w:rPr>
            </w:pPr>
          </w:p>
        </w:tc>
      </w:tr>
    </w:tbl>
    <w:p w14:paraId="57D0D78C" w14:textId="32287581" w:rsidR="627ADF8F" w:rsidRPr="00891071" w:rsidRDefault="627ADF8F" w:rsidP="00E06BF3">
      <w:pPr>
        <w:spacing w:after="0" w:line="240" w:lineRule="auto"/>
        <w:jc w:val="both"/>
        <w:rPr>
          <w:rFonts w:ascii="Joost" w:hAnsi="Joost" w:cs="Times New Roman"/>
        </w:rPr>
      </w:pPr>
    </w:p>
    <w:p w14:paraId="29A98028" w14:textId="23ECFFEB" w:rsidR="00891071" w:rsidRPr="00891071" w:rsidRDefault="3C0BE508" w:rsidP="00891071">
      <w:pPr>
        <w:pStyle w:val="Heading1"/>
        <w:rPr>
          <w:rFonts w:ascii="Joost" w:hAnsi="Joost"/>
        </w:rPr>
      </w:pPr>
      <w:r w:rsidRPr="00891071">
        <w:rPr>
          <w:rFonts w:ascii="Joost" w:hAnsi="Joost"/>
        </w:rPr>
        <w:t>INFORMACIJA APIE PASLAUGŲ TEIKIMO VALSTYBĘ</w:t>
      </w:r>
    </w:p>
    <w:p w14:paraId="095D5057" w14:textId="77777777" w:rsidR="00891071" w:rsidRDefault="00891071" w:rsidP="00891071">
      <w:pPr>
        <w:spacing w:after="0" w:line="240" w:lineRule="auto"/>
        <w:jc w:val="both"/>
        <w:rPr>
          <w:rFonts w:ascii="Joost" w:eastAsia="Calibri" w:hAnsi="Joost" w:cs="Times New Roman"/>
        </w:rPr>
      </w:pPr>
    </w:p>
    <w:p w14:paraId="753C84C1" w14:textId="56229FE7" w:rsidR="00E55567" w:rsidRDefault="744A33D5" w:rsidP="00891071">
      <w:pPr>
        <w:spacing w:after="0" w:line="240" w:lineRule="auto"/>
        <w:jc w:val="both"/>
        <w:rPr>
          <w:rFonts w:ascii="Joost" w:eastAsia="Calibri" w:hAnsi="Joost" w:cs="Times New Roman"/>
        </w:rPr>
      </w:pPr>
      <w:r w:rsidRPr="00891071">
        <w:rPr>
          <w:rFonts w:ascii="Joost" w:eastAsia="Calibri" w:hAnsi="Joost" w:cs="Times New Roman"/>
        </w:rPr>
        <w:t xml:space="preserve">Šiame skyriuje nurodoma </w:t>
      </w:r>
      <w:r w:rsidR="178E18DE" w:rsidRPr="00891071">
        <w:rPr>
          <w:rFonts w:ascii="Joost" w:eastAsia="Calibri" w:hAnsi="Joost" w:cs="Times New Roman"/>
        </w:rPr>
        <w:t>SP</w:t>
      </w:r>
      <w:r w:rsidR="001123D1" w:rsidRPr="00891071">
        <w:rPr>
          <w:rFonts w:ascii="Joost" w:eastAsia="Calibri" w:hAnsi="Joost" w:cs="Times New Roman"/>
        </w:rPr>
        <w:t>P</w:t>
      </w:r>
      <w:r w:rsidR="178E18DE" w:rsidRPr="00891071">
        <w:rPr>
          <w:rFonts w:ascii="Joost" w:eastAsia="Calibri" w:hAnsi="Joost" w:cs="Times New Roman"/>
        </w:rPr>
        <w:t xml:space="preserve"> sukūrimo bei kitų siūlomų paslaugų </w:t>
      </w:r>
      <w:r w:rsidR="6D1B2DC2" w:rsidRPr="00891071">
        <w:rPr>
          <w:rFonts w:ascii="Joost" w:hAnsi="Joost"/>
        </w:rPr>
        <w:t xml:space="preserve">teikimo </w:t>
      </w:r>
      <w:r w:rsidR="00E55567" w:rsidRPr="00891071">
        <w:rPr>
          <w:rFonts w:ascii="Joost" w:eastAsia="Calibri" w:hAnsi="Joost" w:cs="Times New Roman"/>
        </w:rPr>
        <w:t>valstybės ar teritorijos.</w:t>
      </w:r>
    </w:p>
    <w:p w14:paraId="345E09B5" w14:textId="77777777" w:rsidR="00891071" w:rsidRPr="00891071" w:rsidRDefault="00891071" w:rsidP="00891071">
      <w:pPr>
        <w:spacing w:after="0" w:line="240" w:lineRule="auto"/>
        <w:jc w:val="both"/>
        <w:rPr>
          <w:rFonts w:ascii="Joost" w:eastAsia="Calibri" w:hAnsi="Joost" w:cs="Times New Roman"/>
        </w:rPr>
      </w:pPr>
    </w:p>
    <w:tbl>
      <w:tblPr>
        <w:tblStyle w:val="TableGrid"/>
        <w:tblW w:w="9781" w:type="dxa"/>
        <w:tblInd w:w="-5" w:type="dxa"/>
        <w:tblLayout w:type="fixed"/>
        <w:tblLook w:val="06A0" w:firstRow="1" w:lastRow="0" w:firstColumn="1" w:lastColumn="0" w:noHBand="1" w:noVBand="1"/>
      </w:tblPr>
      <w:tblGrid>
        <w:gridCol w:w="9781"/>
      </w:tblGrid>
      <w:tr w:rsidR="627ADF8F" w:rsidRPr="00891071" w14:paraId="0143119A" w14:textId="4074FA39" w:rsidTr="00AD3768">
        <w:trPr>
          <w:trHeight w:val="300"/>
        </w:trPr>
        <w:tc>
          <w:tcPr>
            <w:tcW w:w="9781" w:type="dxa"/>
          </w:tcPr>
          <w:p w14:paraId="109E7037" w14:textId="33922E80" w:rsidR="66EA467F" w:rsidRPr="00891071" w:rsidRDefault="66EA467F" w:rsidP="00891071">
            <w:pPr>
              <w:jc w:val="both"/>
              <w:rPr>
                <w:rFonts w:ascii="Joost" w:eastAsia="Calibri" w:hAnsi="Joost"/>
                <w:b/>
                <w:bCs/>
                <w:sz w:val="24"/>
                <w:szCs w:val="24"/>
                <w:lang w:val="lt-LT"/>
              </w:rPr>
            </w:pPr>
          </w:p>
          <w:p w14:paraId="24AC749A" w14:textId="0A0EB1FB" w:rsidR="627ADF8F" w:rsidRPr="00891071" w:rsidRDefault="627ADF8F" w:rsidP="00891071">
            <w:pPr>
              <w:jc w:val="both"/>
              <w:rPr>
                <w:rFonts w:ascii="Joost" w:eastAsia="Calibri" w:hAnsi="Joost"/>
                <w:b/>
                <w:bCs/>
                <w:sz w:val="24"/>
                <w:szCs w:val="24"/>
                <w:lang w:val="lt-LT"/>
              </w:rPr>
            </w:pPr>
          </w:p>
          <w:p w14:paraId="5336F975" w14:textId="70CE969D" w:rsidR="627ADF8F" w:rsidRPr="00891071" w:rsidRDefault="627ADF8F" w:rsidP="00891071">
            <w:pPr>
              <w:jc w:val="both"/>
              <w:rPr>
                <w:rFonts w:ascii="Joost" w:eastAsia="Calibri" w:hAnsi="Joost"/>
                <w:b/>
                <w:bCs/>
                <w:sz w:val="24"/>
                <w:szCs w:val="24"/>
                <w:lang w:val="lt-LT"/>
              </w:rPr>
            </w:pPr>
          </w:p>
        </w:tc>
      </w:tr>
    </w:tbl>
    <w:p w14:paraId="13414351" w14:textId="54D7BD66" w:rsidR="00E55567" w:rsidRDefault="664C3778" w:rsidP="00891071">
      <w:pPr>
        <w:spacing w:after="0" w:line="240" w:lineRule="auto"/>
        <w:jc w:val="both"/>
        <w:rPr>
          <w:rFonts w:ascii="Joost" w:eastAsia="Times New Roman" w:hAnsi="Joost" w:cs="Times New Roman"/>
        </w:rPr>
      </w:pPr>
      <w:r w:rsidRPr="00891071">
        <w:rPr>
          <w:rFonts w:ascii="Joost" w:eastAsia="Times New Roman" w:hAnsi="Joost" w:cs="Times New Roman"/>
        </w:rPr>
        <w:t xml:space="preserve">Programinės įrangos gamintojas, </w:t>
      </w:r>
      <w:r w:rsidR="76228E49" w:rsidRPr="00891071">
        <w:rPr>
          <w:rFonts w:ascii="Joost" w:eastAsia="Times New Roman" w:hAnsi="Joost" w:cs="Times New Roman"/>
        </w:rPr>
        <w:t xml:space="preserve">programinės įrangos licencijų ir paslaugų </w:t>
      </w:r>
      <w:r w:rsidRPr="00891071">
        <w:rPr>
          <w:rFonts w:ascii="Joost" w:eastAsia="Times New Roman" w:hAnsi="Joost" w:cs="Times New Roman"/>
        </w:rPr>
        <w:t xml:space="preserve">Tiekėjas </w:t>
      </w:r>
      <w:r w:rsidR="25B7D901" w:rsidRPr="00891071">
        <w:rPr>
          <w:rFonts w:ascii="Joost" w:eastAsia="Times New Roman" w:hAnsi="Joost" w:cs="Times New Roman"/>
        </w:rPr>
        <w:t xml:space="preserve">turi būti </w:t>
      </w:r>
      <w:r w:rsidRPr="00891071">
        <w:rPr>
          <w:rFonts w:ascii="Joost" w:eastAsia="Times New Roman" w:hAnsi="Joost" w:cs="Times New Roman"/>
        </w:rPr>
        <w:t>iš Europos Sąjungos ir (arba) Šiaurės Atlanto sutarties organizacijos šalių ir turėti jose leidimus vykdyti veiklą</w:t>
      </w:r>
      <w:r w:rsidR="00891071">
        <w:rPr>
          <w:rFonts w:ascii="Joost" w:eastAsia="Times New Roman" w:hAnsi="Joost" w:cs="Times New Roman"/>
        </w:rPr>
        <w:t>.</w:t>
      </w:r>
    </w:p>
    <w:p w14:paraId="5F9955A9" w14:textId="77777777" w:rsidR="00891071" w:rsidRDefault="00891071" w:rsidP="00891071">
      <w:pPr>
        <w:spacing w:after="0" w:line="240" w:lineRule="auto"/>
        <w:jc w:val="both"/>
        <w:rPr>
          <w:rFonts w:ascii="Joost" w:eastAsia="Times New Roman" w:hAnsi="Joost" w:cs="Times New Roman"/>
        </w:rPr>
      </w:pPr>
    </w:p>
    <w:p w14:paraId="51569F00" w14:textId="77777777" w:rsidR="00891071" w:rsidRDefault="00891071" w:rsidP="00891071">
      <w:pPr>
        <w:spacing w:after="0" w:line="240" w:lineRule="auto"/>
        <w:jc w:val="both"/>
        <w:rPr>
          <w:rFonts w:ascii="Joost" w:eastAsia="Times New Roman" w:hAnsi="Joost" w:cs="Times New Roman"/>
        </w:rPr>
      </w:pPr>
    </w:p>
    <w:p w14:paraId="4C000CE9" w14:textId="77777777" w:rsidR="00891071" w:rsidRDefault="00891071" w:rsidP="00891071">
      <w:pPr>
        <w:spacing w:after="0" w:line="240" w:lineRule="auto"/>
        <w:jc w:val="both"/>
        <w:rPr>
          <w:rFonts w:ascii="Joost" w:eastAsia="Times New Roman" w:hAnsi="Joost" w:cs="Times New Roman"/>
        </w:rPr>
      </w:pPr>
    </w:p>
    <w:tbl>
      <w:tblPr>
        <w:tblStyle w:val="TableGrid3"/>
        <w:tblW w:w="5006" w:type="pct"/>
        <w:tblInd w:w="-5" w:type="dxa"/>
        <w:tblLook w:val="04A0" w:firstRow="1" w:lastRow="0" w:firstColumn="1" w:lastColumn="0" w:noHBand="0" w:noVBand="1"/>
      </w:tblPr>
      <w:tblGrid>
        <w:gridCol w:w="2689"/>
        <w:gridCol w:w="2361"/>
        <w:gridCol w:w="2365"/>
        <w:gridCol w:w="2367"/>
      </w:tblGrid>
      <w:tr w:rsidR="00877589" w:rsidRPr="00891071" w14:paraId="6EF19C0E" w14:textId="77777777" w:rsidTr="00891071">
        <w:trPr>
          <w:trHeight w:val="745"/>
        </w:trPr>
        <w:tc>
          <w:tcPr>
            <w:tcW w:w="1374" w:type="pct"/>
            <w:shd w:val="clear" w:color="auto" w:fill="F2F2F2" w:themeFill="background1" w:themeFillShade="F2"/>
            <w:vAlign w:val="center"/>
            <w:hideMark/>
          </w:tcPr>
          <w:p w14:paraId="3358275E" w14:textId="67400F8F" w:rsidR="00877589" w:rsidRPr="00891071" w:rsidRDefault="00877589" w:rsidP="00F72F25">
            <w:pPr>
              <w:jc w:val="center"/>
              <w:rPr>
                <w:rFonts w:ascii="Joost" w:eastAsia="Times New Roman" w:hAnsi="Joost"/>
                <w:b/>
                <w:bCs/>
              </w:rPr>
            </w:pPr>
            <w:r w:rsidRPr="00891071">
              <w:rPr>
                <w:rFonts w:ascii="Joost" w:eastAsia="Times New Roman" w:hAnsi="Joost"/>
                <w:b/>
                <w:bCs/>
              </w:rPr>
              <w:t>Paslaug</w:t>
            </w:r>
            <w:r w:rsidR="00891071">
              <w:rPr>
                <w:rFonts w:ascii="Joost" w:eastAsia="Times New Roman" w:hAnsi="Joost"/>
                <w:b/>
                <w:bCs/>
              </w:rPr>
              <w:t>ų</w:t>
            </w:r>
            <w:r w:rsidRPr="00891071">
              <w:rPr>
                <w:rFonts w:ascii="Joost" w:eastAsia="Times New Roman" w:hAnsi="Joost"/>
                <w:b/>
                <w:bCs/>
              </w:rPr>
              <w:t xml:space="preserve"> pavadinimas</w:t>
            </w:r>
          </w:p>
        </w:tc>
        <w:tc>
          <w:tcPr>
            <w:tcW w:w="1207" w:type="pct"/>
            <w:shd w:val="clear" w:color="auto" w:fill="F2F2F2" w:themeFill="background1" w:themeFillShade="F2"/>
            <w:vAlign w:val="center"/>
          </w:tcPr>
          <w:p w14:paraId="57EB040F" w14:textId="77777777" w:rsidR="00877589" w:rsidRPr="00891071" w:rsidRDefault="00877589" w:rsidP="00F72F25">
            <w:pPr>
              <w:autoSpaceDE w:val="0"/>
              <w:autoSpaceDN w:val="0"/>
              <w:adjustRightInd w:val="0"/>
              <w:jc w:val="center"/>
              <w:rPr>
                <w:rFonts w:ascii="Joost" w:eastAsia="Times New Roman" w:hAnsi="Joost"/>
                <w:b/>
                <w:bCs/>
                <w:color w:val="000000"/>
              </w:rPr>
            </w:pPr>
            <w:r w:rsidRPr="00891071">
              <w:rPr>
                <w:rFonts w:ascii="Joost" w:eastAsia="Times New Roman" w:hAnsi="Joost"/>
                <w:b/>
                <w:bCs/>
                <w:color w:val="000000" w:themeColor="text1"/>
              </w:rPr>
              <w:t>Nurodomas paslaugas teiksiančio juridinio asmens pavadinimas, kodas</w:t>
            </w:r>
          </w:p>
          <w:p w14:paraId="6E079527" w14:textId="77777777" w:rsidR="00877589" w:rsidRPr="00891071" w:rsidRDefault="00877589" w:rsidP="00F72F25">
            <w:pPr>
              <w:autoSpaceDE w:val="0"/>
              <w:autoSpaceDN w:val="0"/>
              <w:adjustRightInd w:val="0"/>
              <w:jc w:val="center"/>
              <w:rPr>
                <w:rFonts w:ascii="Joost" w:eastAsia="Times New Roman" w:hAnsi="Joost"/>
                <w:b/>
                <w:bCs/>
                <w:color w:val="000000"/>
              </w:rPr>
            </w:pPr>
            <w:r w:rsidRPr="00891071">
              <w:rPr>
                <w:rFonts w:ascii="Joost" w:eastAsia="Times New Roman" w:hAnsi="Joost"/>
                <w:b/>
                <w:bCs/>
                <w:i/>
                <w:iCs/>
                <w:color w:val="000000" w:themeColor="text1"/>
              </w:rPr>
              <w:t>arba</w:t>
            </w:r>
          </w:p>
          <w:p w14:paraId="33F1F3FA" w14:textId="77777777" w:rsidR="00877589" w:rsidRPr="00891071" w:rsidRDefault="00877589" w:rsidP="00F72F25">
            <w:pPr>
              <w:autoSpaceDE w:val="0"/>
              <w:autoSpaceDN w:val="0"/>
              <w:adjustRightInd w:val="0"/>
              <w:jc w:val="center"/>
              <w:rPr>
                <w:rFonts w:ascii="Joost" w:eastAsia="Times New Roman" w:hAnsi="Joost"/>
                <w:b/>
                <w:bCs/>
                <w:color w:val="000000"/>
              </w:rPr>
            </w:pPr>
            <w:r w:rsidRPr="00891071">
              <w:rPr>
                <w:rFonts w:ascii="Joost" w:eastAsia="Times New Roman" w:hAnsi="Joost"/>
                <w:b/>
                <w:bCs/>
                <w:color w:val="000000" w:themeColor="text1"/>
              </w:rPr>
              <w:t>paslaugas teiksiančio fizinio asmens vardas ir pavardė</w:t>
            </w:r>
          </w:p>
        </w:tc>
        <w:tc>
          <w:tcPr>
            <w:tcW w:w="1209" w:type="pct"/>
            <w:shd w:val="clear" w:color="auto" w:fill="F2F2F2" w:themeFill="background1" w:themeFillShade="F2"/>
            <w:vAlign w:val="center"/>
          </w:tcPr>
          <w:p w14:paraId="64298C91" w14:textId="77777777" w:rsidR="00877589" w:rsidRPr="00891071" w:rsidRDefault="00877589" w:rsidP="00F72F25">
            <w:pPr>
              <w:autoSpaceDE w:val="0"/>
              <w:autoSpaceDN w:val="0"/>
              <w:adjustRightInd w:val="0"/>
              <w:jc w:val="center"/>
              <w:rPr>
                <w:rFonts w:ascii="Joost" w:eastAsia="Times New Roman" w:hAnsi="Joost"/>
                <w:b/>
                <w:bCs/>
                <w:color w:val="000000"/>
              </w:rPr>
            </w:pPr>
            <w:r w:rsidRPr="00891071">
              <w:rPr>
                <w:rFonts w:ascii="Joost" w:eastAsia="Times New Roman" w:hAnsi="Joost"/>
                <w:b/>
                <w:bCs/>
                <w:color w:val="000000" w:themeColor="text1"/>
              </w:rPr>
              <w:t>Nurodoma  paslaugas teiksiančio juridinio asmens registracijos vieta</w:t>
            </w:r>
          </w:p>
          <w:p w14:paraId="29029335" w14:textId="77777777" w:rsidR="00877589" w:rsidRPr="00891071" w:rsidRDefault="00877589" w:rsidP="00F72F25">
            <w:pPr>
              <w:autoSpaceDE w:val="0"/>
              <w:autoSpaceDN w:val="0"/>
              <w:adjustRightInd w:val="0"/>
              <w:jc w:val="center"/>
              <w:rPr>
                <w:rFonts w:ascii="Joost" w:eastAsia="Times New Roman" w:hAnsi="Joost"/>
                <w:b/>
                <w:bCs/>
                <w:color w:val="000000"/>
              </w:rPr>
            </w:pPr>
            <w:r w:rsidRPr="00891071">
              <w:rPr>
                <w:rFonts w:ascii="Joost" w:eastAsia="Times New Roman" w:hAnsi="Joost"/>
                <w:b/>
                <w:bCs/>
                <w:i/>
                <w:iCs/>
                <w:color w:val="000000" w:themeColor="text1"/>
              </w:rPr>
              <w:t>arba</w:t>
            </w:r>
          </w:p>
          <w:p w14:paraId="62D62DBF" w14:textId="77777777" w:rsidR="00877589" w:rsidRPr="00891071" w:rsidRDefault="00877589" w:rsidP="00F72F25">
            <w:pPr>
              <w:autoSpaceDE w:val="0"/>
              <w:autoSpaceDN w:val="0"/>
              <w:adjustRightInd w:val="0"/>
              <w:jc w:val="center"/>
              <w:rPr>
                <w:rFonts w:ascii="Joost" w:eastAsia="Times New Roman" w:hAnsi="Joost"/>
                <w:b/>
                <w:bCs/>
                <w:color w:val="000000"/>
              </w:rPr>
            </w:pPr>
            <w:r w:rsidRPr="00891071">
              <w:rPr>
                <w:rFonts w:ascii="Joost" w:eastAsia="Times New Roman" w:hAnsi="Joost"/>
                <w:b/>
                <w:bCs/>
                <w:color w:val="000000" w:themeColor="text1"/>
              </w:rPr>
              <w:t>paslaugas teiksiančio fizinio asmens pilietybė ir nuolatinė (deklaruota) gyvenamoji vieta</w:t>
            </w:r>
          </w:p>
        </w:tc>
        <w:tc>
          <w:tcPr>
            <w:tcW w:w="1210" w:type="pct"/>
            <w:shd w:val="clear" w:color="auto" w:fill="F2F2F2" w:themeFill="background1" w:themeFillShade="F2"/>
            <w:vAlign w:val="center"/>
          </w:tcPr>
          <w:p w14:paraId="4DA5DBE4" w14:textId="77777777" w:rsidR="00877589" w:rsidRPr="00891071" w:rsidRDefault="00877589" w:rsidP="00F72F25">
            <w:pPr>
              <w:autoSpaceDE w:val="0"/>
              <w:autoSpaceDN w:val="0"/>
              <w:adjustRightInd w:val="0"/>
              <w:jc w:val="center"/>
              <w:rPr>
                <w:rFonts w:ascii="Joost" w:eastAsia="Times New Roman" w:hAnsi="Joost"/>
                <w:b/>
                <w:bCs/>
                <w:color w:val="000000"/>
              </w:rPr>
            </w:pPr>
            <w:r w:rsidRPr="00891071">
              <w:rPr>
                <w:rFonts w:ascii="Joost" w:eastAsia="Times New Roman" w:hAnsi="Joost"/>
                <w:b/>
                <w:bCs/>
                <w:color w:val="000000" w:themeColor="text1"/>
              </w:rPr>
              <w:t>Kartu su pasiūlymu pateikiama</w:t>
            </w:r>
          </w:p>
        </w:tc>
      </w:tr>
      <w:tr w:rsidR="00877589" w:rsidRPr="00891071" w14:paraId="7803243D" w14:textId="77777777" w:rsidTr="00891071">
        <w:trPr>
          <w:trHeight w:val="275"/>
        </w:trPr>
        <w:tc>
          <w:tcPr>
            <w:tcW w:w="1374" w:type="pct"/>
          </w:tcPr>
          <w:p w14:paraId="45FCCA4F" w14:textId="77777777" w:rsidR="00877589" w:rsidRPr="00891071" w:rsidRDefault="00877589" w:rsidP="00F72F25">
            <w:pPr>
              <w:jc w:val="center"/>
              <w:rPr>
                <w:rFonts w:ascii="Joost" w:eastAsia="Times New Roman" w:hAnsi="Joost"/>
                <w:color w:val="FF0000"/>
              </w:rPr>
            </w:pPr>
            <w:r w:rsidRPr="00891071">
              <w:rPr>
                <w:rFonts w:ascii="Joost" w:eastAsia="Times New Roman" w:hAnsi="Joost"/>
              </w:rPr>
              <w:t>1</w:t>
            </w:r>
          </w:p>
        </w:tc>
        <w:tc>
          <w:tcPr>
            <w:tcW w:w="1207" w:type="pct"/>
          </w:tcPr>
          <w:p w14:paraId="0DEA110B" w14:textId="77777777" w:rsidR="00877589" w:rsidRPr="00891071" w:rsidRDefault="00877589" w:rsidP="00F72F25">
            <w:pPr>
              <w:autoSpaceDE w:val="0"/>
              <w:autoSpaceDN w:val="0"/>
              <w:adjustRightInd w:val="0"/>
              <w:jc w:val="center"/>
              <w:rPr>
                <w:rFonts w:ascii="Joost" w:eastAsia="Times New Roman" w:hAnsi="Joost"/>
              </w:rPr>
            </w:pPr>
            <w:r w:rsidRPr="00891071">
              <w:rPr>
                <w:rFonts w:ascii="Joost" w:eastAsia="Times New Roman" w:hAnsi="Joost"/>
              </w:rPr>
              <w:t>2</w:t>
            </w:r>
          </w:p>
        </w:tc>
        <w:tc>
          <w:tcPr>
            <w:tcW w:w="1209" w:type="pct"/>
          </w:tcPr>
          <w:p w14:paraId="679C8C64" w14:textId="77777777" w:rsidR="00877589" w:rsidRPr="00891071" w:rsidRDefault="00877589" w:rsidP="00F72F25">
            <w:pPr>
              <w:autoSpaceDE w:val="0"/>
              <w:autoSpaceDN w:val="0"/>
              <w:adjustRightInd w:val="0"/>
              <w:jc w:val="center"/>
              <w:rPr>
                <w:rFonts w:ascii="Joost" w:eastAsia="Times New Roman" w:hAnsi="Joost"/>
                <w:strike/>
              </w:rPr>
            </w:pPr>
            <w:r w:rsidRPr="00891071">
              <w:rPr>
                <w:rFonts w:ascii="Joost" w:eastAsia="Times New Roman" w:hAnsi="Joost"/>
              </w:rPr>
              <w:t>3</w:t>
            </w:r>
          </w:p>
        </w:tc>
        <w:tc>
          <w:tcPr>
            <w:tcW w:w="1210" w:type="pct"/>
          </w:tcPr>
          <w:p w14:paraId="7BC2B769" w14:textId="77777777" w:rsidR="00877589" w:rsidRPr="00891071" w:rsidRDefault="00877589" w:rsidP="00F72F25">
            <w:pPr>
              <w:autoSpaceDE w:val="0"/>
              <w:autoSpaceDN w:val="0"/>
              <w:adjustRightInd w:val="0"/>
              <w:jc w:val="center"/>
              <w:rPr>
                <w:rFonts w:ascii="Joost" w:eastAsia="Times New Roman" w:hAnsi="Joost"/>
              </w:rPr>
            </w:pPr>
            <w:r w:rsidRPr="00891071">
              <w:rPr>
                <w:rFonts w:ascii="Joost" w:eastAsia="Times New Roman" w:hAnsi="Joost"/>
              </w:rPr>
              <w:t>4</w:t>
            </w:r>
          </w:p>
        </w:tc>
      </w:tr>
      <w:tr w:rsidR="00877589" w:rsidRPr="00891071" w14:paraId="66859CB7" w14:textId="77777777" w:rsidTr="00891071">
        <w:trPr>
          <w:trHeight w:val="728"/>
        </w:trPr>
        <w:tc>
          <w:tcPr>
            <w:tcW w:w="1374" w:type="pct"/>
          </w:tcPr>
          <w:p w14:paraId="2B9223FC" w14:textId="670E7C83" w:rsidR="00877589" w:rsidRPr="00891071" w:rsidRDefault="008E7C59" w:rsidP="00F72F25">
            <w:pPr>
              <w:spacing w:line="259" w:lineRule="auto"/>
              <w:rPr>
                <w:rFonts w:ascii="Joost" w:eastAsia="Times New Roman" w:hAnsi="Joost"/>
              </w:rPr>
            </w:pPr>
            <w:r w:rsidRPr="00891071">
              <w:rPr>
                <w:rFonts w:ascii="Joost" w:eastAsia="Times New Roman" w:hAnsi="Joost"/>
              </w:rPr>
              <w:t>SPP sukūrimo, pritaikymo ir diegimo paslaugos, įskaitant pasirinktų VIISP el. paslaugų modernizavimą </w:t>
            </w:r>
          </w:p>
        </w:tc>
        <w:tc>
          <w:tcPr>
            <w:tcW w:w="1207" w:type="pct"/>
          </w:tcPr>
          <w:p w14:paraId="207B3CB6" w14:textId="77777777" w:rsidR="00877589" w:rsidRPr="00891071" w:rsidRDefault="00877589" w:rsidP="00F72F25">
            <w:pPr>
              <w:autoSpaceDE w:val="0"/>
              <w:autoSpaceDN w:val="0"/>
              <w:adjustRightInd w:val="0"/>
              <w:jc w:val="both"/>
              <w:rPr>
                <w:rFonts w:ascii="Joost" w:eastAsia="Times New Roman" w:hAnsi="Joost"/>
              </w:rPr>
            </w:pPr>
            <w:r w:rsidRPr="00891071">
              <w:rPr>
                <w:rFonts w:ascii="Joost" w:eastAsia="Times New Roman" w:hAnsi="Joost"/>
              </w:rPr>
              <w:t>1.</w:t>
            </w:r>
          </w:p>
          <w:p w14:paraId="32D4D481" w14:textId="77777777" w:rsidR="00877589" w:rsidRPr="00891071" w:rsidRDefault="00877589" w:rsidP="00F72F25">
            <w:pPr>
              <w:autoSpaceDE w:val="0"/>
              <w:autoSpaceDN w:val="0"/>
              <w:adjustRightInd w:val="0"/>
              <w:jc w:val="both"/>
              <w:rPr>
                <w:rFonts w:ascii="Joost" w:eastAsia="Times New Roman" w:hAnsi="Joost"/>
              </w:rPr>
            </w:pPr>
            <w:r w:rsidRPr="00891071">
              <w:rPr>
                <w:rFonts w:ascii="Joost" w:eastAsia="Times New Roman" w:hAnsi="Joost"/>
              </w:rPr>
              <w:t>2.</w:t>
            </w:r>
          </w:p>
          <w:p w14:paraId="29E93028" w14:textId="77777777" w:rsidR="00877589" w:rsidRPr="00891071" w:rsidRDefault="00877589" w:rsidP="00F72F25">
            <w:pPr>
              <w:autoSpaceDE w:val="0"/>
              <w:autoSpaceDN w:val="0"/>
              <w:adjustRightInd w:val="0"/>
              <w:jc w:val="both"/>
              <w:rPr>
                <w:rFonts w:ascii="Joost" w:eastAsia="Times New Roman" w:hAnsi="Joost"/>
                <w:b/>
                <w:bCs/>
              </w:rPr>
            </w:pPr>
            <w:r w:rsidRPr="00891071">
              <w:rPr>
                <w:rFonts w:ascii="Joost" w:eastAsia="Times New Roman" w:hAnsi="Joost"/>
              </w:rPr>
              <w:t>..</w:t>
            </w:r>
          </w:p>
        </w:tc>
        <w:tc>
          <w:tcPr>
            <w:tcW w:w="1209" w:type="pct"/>
          </w:tcPr>
          <w:p w14:paraId="71E93975" w14:textId="77777777" w:rsidR="00877589" w:rsidRPr="00891071" w:rsidRDefault="00877589" w:rsidP="00F72F25">
            <w:pPr>
              <w:autoSpaceDE w:val="0"/>
              <w:autoSpaceDN w:val="0"/>
              <w:adjustRightInd w:val="0"/>
              <w:jc w:val="both"/>
              <w:rPr>
                <w:rFonts w:ascii="Joost" w:eastAsia="Times New Roman" w:hAnsi="Joost"/>
              </w:rPr>
            </w:pPr>
            <w:r w:rsidRPr="00891071">
              <w:rPr>
                <w:rFonts w:ascii="Joost" w:eastAsia="Times New Roman" w:hAnsi="Joost"/>
              </w:rPr>
              <w:t>1.</w:t>
            </w:r>
          </w:p>
          <w:p w14:paraId="1B4E2FEC" w14:textId="77777777" w:rsidR="00877589" w:rsidRPr="00891071" w:rsidRDefault="00877589" w:rsidP="00F72F25">
            <w:pPr>
              <w:autoSpaceDE w:val="0"/>
              <w:autoSpaceDN w:val="0"/>
              <w:adjustRightInd w:val="0"/>
              <w:jc w:val="both"/>
              <w:rPr>
                <w:rFonts w:ascii="Joost" w:eastAsia="Times New Roman" w:hAnsi="Joost"/>
              </w:rPr>
            </w:pPr>
            <w:r w:rsidRPr="00891071">
              <w:rPr>
                <w:rFonts w:ascii="Joost" w:eastAsia="Times New Roman" w:hAnsi="Joost"/>
              </w:rPr>
              <w:t>2.</w:t>
            </w:r>
          </w:p>
          <w:p w14:paraId="2191324C" w14:textId="77777777" w:rsidR="00877589" w:rsidRPr="00891071" w:rsidRDefault="00877589" w:rsidP="00F72F25">
            <w:pPr>
              <w:autoSpaceDE w:val="0"/>
              <w:autoSpaceDN w:val="0"/>
              <w:adjustRightInd w:val="0"/>
              <w:jc w:val="center"/>
              <w:rPr>
                <w:rFonts w:ascii="Joost" w:eastAsia="Times New Roman" w:hAnsi="Joost"/>
                <w:strike/>
              </w:rPr>
            </w:pPr>
            <w:r w:rsidRPr="00891071">
              <w:rPr>
                <w:rFonts w:ascii="Joost" w:eastAsia="Times New Roman" w:hAnsi="Joost"/>
              </w:rPr>
              <w:t>..</w:t>
            </w:r>
          </w:p>
        </w:tc>
        <w:tc>
          <w:tcPr>
            <w:tcW w:w="1210" w:type="pct"/>
          </w:tcPr>
          <w:p w14:paraId="5A4364F9" w14:textId="77777777" w:rsidR="00877589" w:rsidRPr="00891071" w:rsidRDefault="00877589" w:rsidP="00F72F25">
            <w:pPr>
              <w:autoSpaceDE w:val="0"/>
              <w:autoSpaceDN w:val="0"/>
              <w:adjustRightInd w:val="0"/>
              <w:jc w:val="both"/>
              <w:rPr>
                <w:rFonts w:ascii="Joost" w:eastAsia="Times New Roman" w:hAnsi="Joost"/>
              </w:rPr>
            </w:pPr>
            <w:r w:rsidRPr="00891071">
              <w:rPr>
                <w:rFonts w:ascii="Joost" w:eastAsia="Times New Roman" w:hAnsi="Joost"/>
              </w:rPr>
              <w:t xml:space="preserve">Užpildyta ir pasirašyta </w:t>
            </w:r>
            <w:r w:rsidRPr="00891071">
              <w:rPr>
                <w:rFonts w:ascii="Joost" w:eastAsia="Times New Roman" w:hAnsi="Joost"/>
                <w:i/>
                <w:iCs/>
              </w:rPr>
              <w:t>Viešųjų pirkimų tarnybos nustatytos formos Nacionalinio saugumo reikalavimų atitikties deklaracija</w:t>
            </w:r>
          </w:p>
        </w:tc>
      </w:tr>
      <w:tr w:rsidR="00877589" w:rsidRPr="00891071" w14:paraId="19412FDF" w14:textId="77777777" w:rsidTr="00891071">
        <w:trPr>
          <w:trHeight w:val="728"/>
        </w:trPr>
        <w:tc>
          <w:tcPr>
            <w:tcW w:w="1374" w:type="pct"/>
          </w:tcPr>
          <w:p w14:paraId="12FEE4D0" w14:textId="68877396" w:rsidR="00877589" w:rsidRPr="00891071" w:rsidRDefault="00AF4AF3" w:rsidP="00F72F25">
            <w:pPr>
              <w:rPr>
                <w:rFonts w:ascii="Joost" w:eastAsia="Times New Roman" w:hAnsi="Joost"/>
                <w:color w:val="000000" w:themeColor="text1"/>
              </w:rPr>
            </w:pPr>
            <w:r w:rsidRPr="00891071">
              <w:rPr>
                <w:rFonts w:ascii="Joost" w:eastAsia="Times New Roman" w:hAnsi="Joost"/>
                <w:color w:val="000000" w:themeColor="text1"/>
              </w:rPr>
              <w:t>Ekspertinės paslaugos, skirtos SPP plėtrai ir papildomų VIISP paslaugų modernizavimui </w:t>
            </w:r>
          </w:p>
        </w:tc>
        <w:tc>
          <w:tcPr>
            <w:tcW w:w="1207" w:type="pct"/>
          </w:tcPr>
          <w:p w14:paraId="579CC8FE" w14:textId="77777777" w:rsidR="00877589" w:rsidRPr="00891071" w:rsidRDefault="00877589" w:rsidP="00F72F25">
            <w:pPr>
              <w:jc w:val="both"/>
              <w:rPr>
                <w:rFonts w:ascii="Joost" w:eastAsia="Times New Roman" w:hAnsi="Joost"/>
                <w:color w:val="000000" w:themeColor="text1"/>
              </w:rPr>
            </w:pPr>
            <w:r w:rsidRPr="00891071">
              <w:rPr>
                <w:rFonts w:ascii="Joost" w:eastAsia="Times New Roman" w:hAnsi="Joost"/>
                <w:color w:val="000000" w:themeColor="text1"/>
              </w:rPr>
              <w:t>1.</w:t>
            </w:r>
          </w:p>
          <w:p w14:paraId="34D7A96B" w14:textId="77777777" w:rsidR="00877589" w:rsidRPr="00891071" w:rsidRDefault="00877589" w:rsidP="00F72F25">
            <w:pPr>
              <w:jc w:val="both"/>
              <w:rPr>
                <w:rFonts w:ascii="Joost" w:eastAsia="Times New Roman" w:hAnsi="Joost"/>
                <w:color w:val="000000" w:themeColor="text1"/>
              </w:rPr>
            </w:pPr>
            <w:r w:rsidRPr="00891071">
              <w:rPr>
                <w:rFonts w:ascii="Joost" w:eastAsia="Times New Roman" w:hAnsi="Joost"/>
                <w:color w:val="000000" w:themeColor="text1"/>
              </w:rPr>
              <w:t>2.</w:t>
            </w:r>
          </w:p>
          <w:p w14:paraId="508B2BFC" w14:textId="77777777" w:rsidR="00877589" w:rsidRPr="00891071" w:rsidRDefault="00877589" w:rsidP="00F72F25">
            <w:pPr>
              <w:jc w:val="both"/>
              <w:rPr>
                <w:rFonts w:ascii="Joost" w:eastAsia="Times New Roman" w:hAnsi="Joost"/>
                <w:b/>
                <w:bCs/>
                <w:color w:val="000000" w:themeColor="text1"/>
              </w:rPr>
            </w:pPr>
            <w:r w:rsidRPr="00891071">
              <w:rPr>
                <w:rFonts w:ascii="Joost" w:eastAsia="Times New Roman" w:hAnsi="Joost"/>
                <w:color w:val="000000" w:themeColor="text1"/>
              </w:rPr>
              <w:t>....</w:t>
            </w:r>
          </w:p>
        </w:tc>
        <w:tc>
          <w:tcPr>
            <w:tcW w:w="1209" w:type="pct"/>
          </w:tcPr>
          <w:p w14:paraId="062352A5" w14:textId="77777777" w:rsidR="00877589" w:rsidRPr="00891071" w:rsidRDefault="00877589" w:rsidP="00F72F25">
            <w:pPr>
              <w:jc w:val="both"/>
              <w:rPr>
                <w:rFonts w:ascii="Joost" w:eastAsia="Times New Roman" w:hAnsi="Joost"/>
                <w:color w:val="000000" w:themeColor="text1"/>
              </w:rPr>
            </w:pPr>
            <w:r w:rsidRPr="00891071">
              <w:rPr>
                <w:rFonts w:ascii="Joost" w:eastAsia="Times New Roman" w:hAnsi="Joost"/>
                <w:color w:val="000000" w:themeColor="text1"/>
              </w:rPr>
              <w:t>1.</w:t>
            </w:r>
          </w:p>
          <w:p w14:paraId="14262D3B" w14:textId="77777777" w:rsidR="00877589" w:rsidRPr="00891071" w:rsidRDefault="00877589" w:rsidP="00F72F25">
            <w:pPr>
              <w:jc w:val="both"/>
              <w:rPr>
                <w:rFonts w:ascii="Joost" w:eastAsia="Times New Roman" w:hAnsi="Joost"/>
                <w:color w:val="000000" w:themeColor="text1"/>
              </w:rPr>
            </w:pPr>
            <w:r w:rsidRPr="00891071">
              <w:rPr>
                <w:rFonts w:ascii="Joost" w:eastAsia="Times New Roman" w:hAnsi="Joost"/>
                <w:color w:val="000000" w:themeColor="text1"/>
              </w:rPr>
              <w:t>2.</w:t>
            </w:r>
          </w:p>
          <w:p w14:paraId="17A1E722" w14:textId="77777777" w:rsidR="00877589" w:rsidRPr="00891071" w:rsidRDefault="00877589" w:rsidP="00F72F25">
            <w:pPr>
              <w:jc w:val="both"/>
              <w:rPr>
                <w:rFonts w:ascii="Joost" w:eastAsia="Times New Roman" w:hAnsi="Joost"/>
                <w:b/>
                <w:bCs/>
                <w:color w:val="000000" w:themeColor="text1"/>
              </w:rPr>
            </w:pPr>
            <w:r w:rsidRPr="00891071">
              <w:rPr>
                <w:rFonts w:ascii="Joost" w:eastAsia="Times New Roman" w:hAnsi="Joost"/>
                <w:color w:val="000000" w:themeColor="text1"/>
              </w:rPr>
              <w:t>...</w:t>
            </w:r>
          </w:p>
        </w:tc>
        <w:tc>
          <w:tcPr>
            <w:tcW w:w="1210" w:type="pct"/>
          </w:tcPr>
          <w:p w14:paraId="392CCDC2" w14:textId="77777777" w:rsidR="00877589" w:rsidRPr="00891071" w:rsidRDefault="00877589" w:rsidP="00F72F25">
            <w:pPr>
              <w:jc w:val="both"/>
              <w:rPr>
                <w:rFonts w:ascii="Joost" w:eastAsia="Times New Roman" w:hAnsi="Joost"/>
                <w:color w:val="000000" w:themeColor="text1"/>
              </w:rPr>
            </w:pPr>
            <w:r w:rsidRPr="00891071">
              <w:rPr>
                <w:rFonts w:ascii="Joost" w:eastAsia="Times New Roman" w:hAnsi="Joost"/>
                <w:color w:val="000000" w:themeColor="text1"/>
              </w:rPr>
              <w:t xml:space="preserve">Užpildyta ir pasirašyta </w:t>
            </w:r>
            <w:r w:rsidRPr="00891071">
              <w:rPr>
                <w:rFonts w:ascii="Joost" w:eastAsia="Times New Roman" w:hAnsi="Joost"/>
                <w:i/>
                <w:iCs/>
                <w:color w:val="000000" w:themeColor="text1"/>
              </w:rPr>
              <w:t>Viešųjų pirkimų tarnybos nustatytos formos Nacionalinio saugumo reikalavimų atitikties deklaracija</w:t>
            </w:r>
          </w:p>
          <w:p w14:paraId="06DE4D1E" w14:textId="77777777" w:rsidR="00877589" w:rsidRPr="00891071" w:rsidRDefault="00877589" w:rsidP="00F72F25">
            <w:pPr>
              <w:jc w:val="both"/>
              <w:rPr>
                <w:rFonts w:ascii="Joost" w:eastAsia="Times New Roman" w:hAnsi="Joost"/>
                <w:color w:val="000000" w:themeColor="text1"/>
              </w:rPr>
            </w:pPr>
          </w:p>
        </w:tc>
      </w:tr>
      <w:tr w:rsidR="00877589" w:rsidRPr="00891071" w14:paraId="5C264CB0" w14:textId="77777777" w:rsidTr="00AD3768">
        <w:trPr>
          <w:trHeight w:val="125"/>
        </w:trPr>
        <w:tc>
          <w:tcPr>
            <w:tcW w:w="5000" w:type="pct"/>
            <w:gridSpan w:val="4"/>
            <w:shd w:val="clear" w:color="auto" w:fill="F2F2F2" w:themeFill="background1" w:themeFillShade="F2"/>
          </w:tcPr>
          <w:p w14:paraId="74D64BC9" w14:textId="654C03CE" w:rsidR="00877589" w:rsidRPr="00891071" w:rsidRDefault="006221F1" w:rsidP="00F72F25">
            <w:pPr>
              <w:autoSpaceDE w:val="0"/>
              <w:adjustRightInd w:val="0"/>
              <w:jc w:val="both"/>
              <w:rPr>
                <w:rFonts w:ascii="Joost" w:eastAsia="Times New Roman" w:hAnsi="Joost"/>
                <w:b/>
                <w:bCs/>
                <w:color w:val="000000" w:themeColor="text1"/>
              </w:rPr>
            </w:pPr>
            <w:r w:rsidRPr="00891071">
              <w:rPr>
                <w:rFonts w:ascii="Joost" w:eastAsia="Calibri" w:hAnsi="Joost"/>
                <w:b/>
                <w:bCs/>
              </w:rPr>
              <w:t xml:space="preserve">* Dėl atitikties VPĮ 37 str. 9 d. 1 ir 2 p. reikalavimams perkančioji organizacija </w:t>
            </w:r>
            <w:r w:rsidRPr="00891071">
              <w:rPr>
                <w:rFonts w:ascii="Joost" w:eastAsia="Calibri" w:hAnsi="Joost"/>
                <w:b/>
                <w:bCs/>
                <w:u w:val="single"/>
              </w:rPr>
              <w:t>galimo pirkimo laimėtojo</w:t>
            </w:r>
            <w:r w:rsidRPr="00891071">
              <w:rPr>
                <w:rFonts w:ascii="Joost" w:eastAsia="Calibri" w:hAnsi="Joost"/>
                <w:b/>
                <w:bCs/>
              </w:rPr>
              <w:t xml:space="preserve"> reikalaus pateikti vieną ar kelis dokumentus nurodytus pirkimo dokumentų Specialiųjų sąlygų priede „Papildomos sąlygos dėl nacionalinio saugumo reikalavimų sąlygos“.</w:t>
            </w:r>
          </w:p>
        </w:tc>
      </w:tr>
    </w:tbl>
    <w:p w14:paraId="3846C126" w14:textId="77777777" w:rsidR="00877589" w:rsidRPr="00891071" w:rsidRDefault="00877589" w:rsidP="00E06BF3">
      <w:pPr>
        <w:spacing w:after="0" w:line="240" w:lineRule="auto"/>
        <w:rPr>
          <w:rFonts w:ascii="Joost" w:hAnsi="Joost" w:cs="Times New Roman"/>
          <w:b/>
          <w:bCs/>
        </w:rPr>
      </w:pPr>
    </w:p>
    <w:p w14:paraId="739F75BA" w14:textId="6605035E" w:rsidR="007A40AB" w:rsidRDefault="006221F1" w:rsidP="007A40AB">
      <w:pPr>
        <w:spacing w:after="0" w:line="240" w:lineRule="auto"/>
        <w:jc w:val="both"/>
        <w:rPr>
          <w:rFonts w:ascii="Joost" w:hAnsi="Joost" w:cs="Times New Roman"/>
          <w:b/>
        </w:rPr>
      </w:pPr>
      <w:r w:rsidRPr="00891071">
        <w:rPr>
          <w:rFonts w:ascii="Joost" w:hAnsi="Joost" w:cs="Times New Roman"/>
          <w:bCs/>
        </w:rPr>
        <w:t>2</w:t>
      </w:r>
      <w:r w:rsidR="007A40AB" w:rsidRPr="00891071">
        <w:rPr>
          <w:rFonts w:ascii="Joost" w:hAnsi="Joost" w:cs="Times New Roman"/>
          <w:bCs/>
        </w:rPr>
        <w:t xml:space="preserve"> lentelė.</w:t>
      </w:r>
      <w:r w:rsidR="007A40AB" w:rsidRPr="00891071">
        <w:rPr>
          <w:rFonts w:ascii="Joost" w:hAnsi="Joost" w:cs="Times New Roman"/>
          <w:b/>
        </w:rPr>
        <w:t xml:space="preserve"> Reikalaujami dokumentai</w:t>
      </w:r>
      <w:r w:rsidR="002D5DE1" w:rsidRPr="00891071">
        <w:rPr>
          <w:rFonts w:ascii="Joost" w:hAnsi="Joost" w:cs="Times New Roman"/>
          <w:b/>
        </w:rPr>
        <w:t>, pateikiami kartu su pasiūlymu</w:t>
      </w:r>
    </w:p>
    <w:p w14:paraId="3BB65AE1" w14:textId="77777777" w:rsidR="00891071" w:rsidRPr="00891071" w:rsidRDefault="00891071" w:rsidP="007A40AB">
      <w:pPr>
        <w:spacing w:after="0" w:line="240" w:lineRule="auto"/>
        <w:jc w:val="both"/>
        <w:rPr>
          <w:rFonts w:ascii="Joost" w:hAnsi="Joost" w:cs="Times New Roman"/>
          <w:b/>
        </w:rPr>
      </w:pPr>
    </w:p>
    <w:tbl>
      <w:tblPr>
        <w:tblW w:w="497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5"/>
        <w:gridCol w:w="7630"/>
        <w:gridCol w:w="1430"/>
      </w:tblGrid>
      <w:tr w:rsidR="007A40AB" w:rsidRPr="00891071" w14:paraId="4A300502" w14:textId="77777777" w:rsidTr="001123D1">
        <w:tc>
          <w:tcPr>
            <w:tcW w:w="33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77457EE" w14:textId="77777777" w:rsidR="007A40AB" w:rsidRPr="00891071" w:rsidRDefault="007A40AB" w:rsidP="006F06D3">
            <w:pPr>
              <w:spacing w:after="0" w:line="240" w:lineRule="auto"/>
              <w:jc w:val="center"/>
              <w:rPr>
                <w:rFonts w:ascii="Joost" w:hAnsi="Joost" w:cs="Times New Roman"/>
                <w:b/>
                <w:sz w:val="20"/>
                <w:szCs w:val="20"/>
              </w:rPr>
            </w:pPr>
            <w:r w:rsidRPr="00891071">
              <w:rPr>
                <w:rFonts w:ascii="Joost" w:hAnsi="Joost" w:cs="Times New Roman"/>
                <w:b/>
                <w:sz w:val="20"/>
                <w:szCs w:val="20"/>
              </w:rPr>
              <w:t>Eil.</w:t>
            </w:r>
          </w:p>
          <w:p w14:paraId="555E2CF0" w14:textId="77777777" w:rsidR="007A40AB" w:rsidRPr="00891071" w:rsidRDefault="007A40AB" w:rsidP="006F06D3">
            <w:pPr>
              <w:spacing w:after="0" w:line="240" w:lineRule="auto"/>
              <w:jc w:val="center"/>
              <w:rPr>
                <w:rFonts w:ascii="Joost" w:hAnsi="Joost" w:cs="Times New Roman"/>
                <w:b/>
                <w:sz w:val="20"/>
                <w:szCs w:val="20"/>
              </w:rPr>
            </w:pPr>
            <w:r w:rsidRPr="00891071">
              <w:rPr>
                <w:rFonts w:ascii="Joost" w:hAnsi="Joost" w:cs="Times New Roman"/>
                <w:b/>
                <w:sz w:val="20"/>
                <w:szCs w:val="20"/>
              </w:rPr>
              <w:t>Nr.</w:t>
            </w:r>
          </w:p>
        </w:tc>
        <w:tc>
          <w:tcPr>
            <w:tcW w:w="39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8EEC71C" w14:textId="77777777" w:rsidR="007A40AB" w:rsidRPr="00891071" w:rsidRDefault="007A40AB" w:rsidP="006F06D3">
            <w:pPr>
              <w:spacing w:after="0" w:line="240" w:lineRule="auto"/>
              <w:jc w:val="center"/>
              <w:rPr>
                <w:rFonts w:ascii="Joost" w:hAnsi="Joost" w:cs="Times New Roman"/>
                <w:b/>
                <w:sz w:val="20"/>
                <w:szCs w:val="20"/>
              </w:rPr>
            </w:pPr>
            <w:r w:rsidRPr="00891071">
              <w:rPr>
                <w:rFonts w:ascii="Joost" w:hAnsi="Joost" w:cs="Times New Roman"/>
                <w:b/>
                <w:sz w:val="20"/>
                <w:szCs w:val="20"/>
              </w:rPr>
              <w:t>Pateiktų dokumentų pavadinimas</w:t>
            </w:r>
          </w:p>
        </w:tc>
        <w:tc>
          <w:tcPr>
            <w:tcW w:w="73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B59416F" w14:textId="77777777" w:rsidR="007A40AB" w:rsidRPr="00891071" w:rsidRDefault="007A40AB" w:rsidP="006F06D3">
            <w:pPr>
              <w:spacing w:after="0" w:line="240" w:lineRule="auto"/>
              <w:jc w:val="center"/>
              <w:rPr>
                <w:rFonts w:ascii="Joost" w:hAnsi="Joost" w:cs="Times New Roman"/>
                <w:b/>
                <w:sz w:val="20"/>
                <w:szCs w:val="20"/>
              </w:rPr>
            </w:pPr>
            <w:r w:rsidRPr="00891071">
              <w:rPr>
                <w:rFonts w:ascii="Joost" w:hAnsi="Joost" w:cs="Times New Roman"/>
                <w:b/>
                <w:sz w:val="20"/>
                <w:szCs w:val="20"/>
              </w:rPr>
              <w:t>Dokumento puslapių skaičius</w:t>
            </w:r>
          </w:p>
        </w:tc>
      </w:tr>
      <w:tr w:rsidR="00EF654F" w:rsidRPr="00891071" w14:paraId="3EF671BA" w14:textId="77777777" w:rsidTr="001123D1">
        <w:tc>
          <w:tcPr>
            <w:tcW w:w="337" w:type="pct"/>
            <w:tcBorders>
              <w:top w:val="single" w:sz="4" w:space="0" w:color="auto"/>
              <w:left w:val="single" w:sz="4" w:space="0" w:color="auto"/>
              <w:bottom w:val="single" w:sz="4" w:space="0" w:color="auto"/>
              <w:right w:val="single" w:sz="4" w:space="0" w:color="auto"/>
            </w:tcBorders>
          </w:tcPr>
          <w:p w14:paraId="2F3CF4B8" w14:textId="77777777" w:rsidR="00EF654F" w:rsidRPr="00891071" w:rsidRDefault="00EF654F" w:rsidP="00EF654F">
            <w:pPr>
              <w:spacing w:after="0" w:line="240" w:lineRule="auto"/>
              <w:jc w:val="center"/>
              <w:rPr>
                <w:rFonts w:ascii="Joost" w:hAnsi="Joost" w:cs="Times New Roman"/>
                <w:sz w:val="20"/>
                <w:szCs w:val="20"/>
              </w:rPr>
            </w:pPr>
            <w:r w:rsidRPr="00891071">
              <w:rPr>
                <w:rFonts w:ascii="Joost" w:hAnsi="Joost" w:cs="Times New Roman"/>
                <w:sz w:val="20"/>
                <w:szCs w:val="20"/>
              </w:rPr>
              <w:t>1.</w:t>
            </w:r>
          </w:p>
        </w:tc>
        <w:tc>
          <w:tcPr>
            <w:tcW w:w="3927" w:type="pct"/>
            <w:tcBorders>
              <w:top w:val="single" w:sz="4" w:space="0" w:color="auto"/>
              <w:left w:val="single" w:sz="4" w:space="0" w:color="auto"/>
              <w:bottom w:val="single" w:sz="4" w:space="0" w:color="auto"/>
              <w:right w:val="single" w:sz="4" w:space="0" w:color="auto"/>
            </w:tcBorders>
          </w:tcPr>
          <w:p w14:paraId="50850C43" w14:textId="21EEBAD1" w:rsidR="00EF654F" w:rsidRPr="00891071" w:rsidRDefault="00EF654F" w:rsidP="00EF654F">
            <w:pPr>
              <w:spacing w:after="0" w:line="240" w:lineRule="auto"/>
              <w:jc w:val="both"/>
              <w:rPr>
                <w:rFonts w:ascii="Joost" w:hAnsi="Joost" w:cs="Times New Roman"/>
                <w:sz w:val="20"/>
                <w:szCs w:val="20"/>
              </w:rPr>
            </w:pPr>
            <w:r w:rsidRPr="00891071">
              <w:rPr>
                <w:rFonts w:ascii="Joost" w:hAnsi="Joost" w:cstheme="minorHAnsi"/>
                <w:sz w:val="20"/>
                <w:szCs w:val="20"/>
              </w:rPr>
              <w:t xml:space="preserve">Jungtinės veiklos sutarties skaitmeninė kopija (jeigu pasiūlymą teikia ūkio subjektų grupė). </w:t>
            </w:r>
          </w:p>
        </w:tc>
        <w:tc>
          <w:tcPr>
            <w:tcW w:w="736" w:type="pct"/>
            <w:tcBorders>
              <w:top w:val="single" w:sz="4" w:space="0" w:color="auto"/>
              <w:left w:val="single" w:sz="4" w:space="0" w:color="auto"/>
              <w:bottom w:val="single" w:sz="4" w:space="0" w:color="auto"/>
              <w:right w:val="single" w:sz="4" w:space="0" w:color="auto"/>
            </w:tcBorders>
          </w:tcPr>
          <w:p w14:paraId="1B3442E1" w14:textId="77777777" w:rsidR="00EF654F" w:rsidRPr="00891071" w:rsidRDefault="00EF654F" w:rsidP="00EF654F">
            <w:pPr>
              <w:spacing w:after="0" w:line="240" w:lineRule="auto"/>
              <w:jc w:val="both"/>
              <w:rPr>
                <w:rFonts w:ascii="Joost" w:hAnsi="Joost" w:cs="Times New Roman"/>
                <w:sz w:val="20"/>
                <w:szCs w:val="20"/>
              </w:rPr>
            </w:pPr>
          </w:p>
        </w:tc>
      </w:tr>
      <w:tr w:rsidR="00EF654F" w:rsidRPr="00891071" w14:paraId="67829038" w14:textId="77777777" w:rsidTr="001123D1">
        <w:trPr>
          <w:trHeight w:val="665"/>
        </w:trPr>
        <w:tc>
          <w:tcPr>
            <w:tcW w:w="337" w:type="pct"/>
            <w:tcBorders>
              <w:top w:val="single" w:sz="4" w:space="0" w:color="auto"/>
              <w:left w:val="single" w:sz="4" w:space="0" w:color="auto"/>
              <w:bottom w:val="single" w:sz="4" w:space="0" w:color="auto"/>
              <w:right w:val="single" w:sz="4" w:space="0" w:color="auto"/>
            </w:tcBorders>
          </w:tcPr>
          <w:p w14:paraId="0F75CB0F" w14:textId="77777777" w:rsidR="00EF654F" w:rsidRPr="00891071" w:rsidRDefault="00EF654F" w:rsidP="00EF654F">
            <w:pPr>
              <w:spacing w:after="0" w:line="240" w:lineRule="auto"/>
              <w:jc w:val="center"/>
              <w:rPr>
                <w:rFonts w:ascii="Joost" w:hAnsi="Joost" w:cs="Times New Roman"/>
                <w:sz w:val="20"/>
                <w:szCs w:val="20"/>
              </w:rPr>
            </w:pPr>
            <w:r w:rsidRPr="00891071">
              <w:rPr>
                <w:rFonts w:ascii="Joost" w:hAnsi="Joost" w:cs="Times New Roman"/>
                <w:sz w:val="20"/>
                <w:szCs w:val="20"/>
              </w:rPr>
              <w:t>2.</w:t>
            </w:r>
          </w:p>
        </w:tc>
        <w:tc>
          <w:tcPr>
            <w:tcW w:w="3927" w:type="pct"/>
            <w:tcBorders>
              <w:top w:val="single" w:sz="4" w:space="0" w:color="auto"/>
              <w:left w:val="single" w:sz="4" w:space="0" w:color="auto"/>
              <w:bottom w:val="single" w:sz="4" w:space="0" w:color="auto"/>
              <w:right w:val="single" w:sz="4" w:space="0" w:color="auto"/>
            </w:tcBorders>
          </w:tcPr>
          <w:p w14:paraId="34FBB3CD" w14:textId="3B1E2CF7" w:rsidR="00EF654F" w:rsidRPr="00891071" w:rsidRDefault="00EF654F" w:rsidP="00EF654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ost" w:hAnsi="Joost" w:cs="Times New Roman"/>
                <w:sz w:val="20"/>
                <w:szCs w:val="20"/>
              </w:rPr>
            </w:pPr>
            <w:r w:rsidRPr="00891071">
              <w:rPr>
                <w:rFonts w:ascii="Joost" w:hAnsi="Joost" w:cstheme="minorHAnsi"/>
                <w:sz w:val="20"/>
                <w:szCs w:val="20"/>
              </w:rPr>
              <w:t xml:space="preserve">Įrodymai, patvirtinantys Tiekėjo galimybes pirkimo sutarties vykdymo metu naudotis kitų ūkio subjektų, kuriais remiamasi kvalifikacijai atitikti, pajėgumais </w:t>
            </w:r>
            <w:r w:rsidRPr="00891071">
              <w:rPr>
                <w:rFonts w:ascii="Joost" w:hAnsi="Joost" w:cstheme="minorHAnsi"/>
                <w:bCs/>
                <w:iCs/>
                <w:sz w:val="20"/>
                <w:szCs w:val="20"/>
              </w:rPr>
              <w:t>(pvz., ketinimų protokolas, subtiekėjo deklaracija ar pan.)</w:t>
            </w:r>
            <w:r w:rsidR="00607B98" w:rsidRPr="00891071">
              <w:rPr>
                <w:rFonts w:ascii="Joost" w:hAnsi="Joost" w:cstheme="minorHAnsi"/>
                <w:bCs/>
                <w:iCs/>
                <w:sz w:val="20"/>
                <w:szCs w:val="20"/>
              </w:rPr>
              <w:t xml:space="preserve"> </w:t>
            </w:r>
            <w:r w:rsidRPr="00891071">
              <w:rPr>
                <w:rFonts w:ascii="Joost" w:hAnsi="Joost" w:cstheme="minorHAnsi"/>
                <w:sz w:val="20"/>
                <w:szCs w:val="20"/>
              </w:rPr>
              <w:t>(jeigu pasitelkiami).</w:t>
            </w:r>
          </w:p>
        </w:tc>
        <w:tc>
          <w:tcPr>
            <w:tcW w:w="736" w:type="pct"/>
            <w:tcBorders>
              <w:top w:val="single" w:sz="4" w:space="0" w:color="auto"/>
              <w:left w:val="single" w:sz="4" w:space="0" w:color="auto"/>
              <w:bottom w:val="single" w:sz="4" w:space="0" w:color="auto"/>
              <w:right w:val="single" w:sz="4" w:space="0" w:color="auto"/>
            </w:tcBorders>
          </w:tcPr>
          <w:p w14:paraId="372D7F8A" w14:textId="77777777" w:rsidR="00EF654F" w:rsidRPr="00891071" w:rsidRDefault="00EF654F" w:rsidP="00EF654F">
            <w:pPr>
              <w:spacing w:after="0" w:line="240" w:lineRule="auto"/>
              <w:jc w:val="both"/>
              <w:rPr>
                <w:rFonts w:ascii="Joost" w:hAnsi="Joost" w:cs="Times New Roman"/>
                <w:sz w:val="20"/>
                <w:szCs w:val="20"/>
              </w:rPr>
            </w:pPr>
          </w:p>
        </w:tc>
      </w:tr>
      <w:tr w:rsidR="00EF654F" w:rsidRPr="00891071" w14:paraId="2A1FBC41" w14:textId="77777777" w:rsidTr="001123D1">
        <w:tc>
          <w:tcPr>
            <w:tcW w:w="337" w:type="pct"/>
            <w:tcBorders>
              <w:top w:val="single" w:sz="4" w:space="0" w:color="auto"/>
              <w:left w:val="single" w:sz="4" w:space="0" w:color="auto"/>
              <w:bottom w:val="single" w:sz="4" w:space="0" w:color="auto"/>
              <w:right w:val="single" w:sz="4" w:space="0" w:color="auto"/>
            </w:tcBorders>
          </w:tcPr>
          <w:p w14:paraId="16E3B24D" w14:textId="77777777" w:rsidR="00EF654F" w:rsidRPr="00891071" w:rsidRDefault="00EF654F" w:rsidP="00EF654F">
            <w:pPr>
              <w:spacing w:after="0" w:line="240" w:lineRule="auto"/>
              <w:jc w:val="center"/>
              <w:rPr>
                <w:rFonts w:ascii="Joost" w:hAnsi="Joost" w:cs="Times New Roman"/>
                <w:sz w:val="20"/>
                <w:szCs w:val="20"/>
              </w:rPr>
            </w:pPr>
            <w:r w:rsidRPr="00891071">
              <w:rPr>
                <w:rFonts w:ascii="Joost" w:hAnsi="Joost" w:cs="Times New Roman"/>
                <w:sz w:val="20"/>
                <w:szCs w:val="20"/>
              </w:rPr>
              <w:t>3.</w:t>
            </w:r>
          </w:p>
        </w:tc>
        <w:tc>
          <w:tcPr>
            <w:tcW w:w="3927" w:type="pct"/>
            <w:tcBorders>
              <w:top w:val="single" w:sz="4" w:space="0" w:color="auto"/>
              <w:left w:val="single" w:sz="4" w:space="0" w:color="auto"/>
              <w:bottom w:val="single" w:sz="4" w:space="0" w:color="auto"/>
              <w:right w:val="single" w:sz="4" w:space="0" w:color="auto"/>
            </w:tcBorders>
          </w:tcPr>
          <w:p w14:paraId="383BF469" w14:textId="02C70609" w:rsidR="00EF654F" w:rsidRPr="00891071" w:rsidRDefault="00EF654F" w:rsidP="00EF654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ost" w:hAnsi="Joost" w:cs="Times New Roman"/>
                <w:sz w:val="20"/>
                <w:szCs w:val="20"/>
              </w:rPr>
            </w:pPr>
            <w:r w:rsidRPr="00891071">
              <w:rPr>
                <w:rFonts w:ascii="Joost" w:hAnsi="Joost"/>
                <w:sz w:val="20"/>
                <w:szCs w:val="20"/>
              </w:rPr>
              <w:t>Užpildyta EBVPD elektroninė forma. Kiekvienas ūkio subjektų grupės narys, taip pat subjektas, kurio pajėgumais Tiekėjas remiasi, kaip tai apibrėžta Viešųjų pirkimų įstatymo 49 straipsnyje, užpildo atskirą EBVPD (</w:t>
            </w:r>
            <w:r w:rsidRPr="00891071">
              <w:rPr>
                <w:rFonts w:ascii="Joost" w:hAnsi="Joost"/>
                <w:i/>
                <w:iCs/>
                <w:sz w:val="20"/>
                <w:szCs w:val="20"/>
              </w:rPr>
              <w:t>forma pateikta specialiųjų pirkimo sąlygų priede</w:t>
            </w:r>
            <w:r w:rsidRPr="00891071">
              <w:rPr>
                <w:rFonts w:ascii="Joost" w:hAnsi="Joost"/>
                <w:sz w:val="20"/>
                <w:szCs w:val="20"/>
              </w:rPr>
              <w:t>).</w:t>
            </w:r>
          </w:p>
        </w:tc>
        <w:tc>
          <w:tcPr>
            <w:tcW w:w="736" w:type="pct"/>
            <w:tcBorders>
              <w:top w:val="single" w:sz="4" w:space="0" w:color="auto"/>
              <w:left w:val="single" w:sz="4" w:space="0" w:color="auto"/>
              <w:bottom w:val="single" w:sz="4" w:space="0" w:color="auto"/>
              <w:right w:val="single" w:sz="4" w:space="0" w:color="auto"/>
            </w:tcBorders>
          </w:tcPr>
          <w:p w14:paraId="6F1C4213" w14:textId="77777777" w:rsidR="00EF654F" w:rsidRPr="00891071" w:rsidRDefault="00EF654F" w:rsidP="00EF654F">
            <w:pPr>
              <w:spacing w:after="0" w:line="240" w:lineRule="auto"/>
              <w:jc w:val="both"/>
              <w:rPr>
                <w:rFonts w:ascii="Joost" w:hAnsi="Joost" w:cs="Times New Roman"/>
                <w:sz w:val="20"/>
                <w:szCs w:val="20"/>
              </w:rPr>
            </w:pPr>
          </w:p>
        </w:tc>
      </w:tr>
      <w:tr w:rsidR="007A40AB" w:rsidRPr="00891071" w14:paraId="6C178D9A" w14:textId="77777777" w:rsidTr="001123D1">
        <w:tc>
          <w:tcPr>
            <w:tcW w:w="337" w:type="pct"/>
            <w:tcBorders>
              <w:top w:val="single" w:sz="4" w:space="0" w:color="auto"/>
              <w:left w:val="single" w:sz="4" w:space="0" w:color="auto"/>
              <w:bottom w:val="single" w:sz="4" w:space="0" w:color="auto"/>
              <w:right w:val="single" w:sz="4" w:space="0" w:color="auto"/>
            </w:tcBorders>
          </w:tcPr>
          <w:p w14:paraId="1E85CC14" w14:textId="6204A447" w:rsidR="007A40AB" w:rsidRPr="00891071" w:rsidRDefault="00121344" w:rsidP="006F06D3">
            <w:pPr>
              <w:spacing w:after="0" w:line="240" w:lineRule="auto"/>
              <w:jc w:val="center"/>
              <w:rPr>
                <w:rFonts w:ascii="Joost" w:hAnsi="Joost" w:cs="Times New Roman"/>
                <w:sz w:val="20"/>
                <w:szCs w:val="20"/>
              </w:rPr>
            </w:pPr>
            <w:r>
              <w:rPr>
                <w:rFonts w:ascii="Joost" w:hAnsi="Joost" w:cs="Times New Roman"/>
                <w:sz w:val="20"/>
                <w:szCs w:val="20"/>
              </w:rPr>
              <w:t>4</w:t>
            </w:r>
            <w:r w:rsidR="007A40AB" w:rsidRPr="00891071">
              <w:rPr>
                <w:rFonts w:ascii="Joost" w:hAnsi="Joost" w:cs="Times New Roman"/>
                <w:sz w:val="20"/>
                <w:szCs w:val="20"/>
              </w:rPr>
              <w:t xml:space="preserve">. </w:t>
            </w:r>
          </w:p>
        </w:tc>
        <w:tc>
          <w:tcPr>
            <w:tcW w:w="3927" w:type="pct"/>
            <w:tcBorders>
              <w:top w:val="single" w:sz="4" w:space="0" w:color="auto"/>
              <w:left w:val="single" w:sz="4" w:space="0" w:color="auto"/>
              <w:bottom w:val="single" w:sz="4" w:space="0" w:color="auto"/>
              <w:right w:val="single" w:sz="4" w:space="0" w:color="auto"/>
            </w:tcBorders>
          </w:tcPr>
          <w:p w14:paraId="0DF2D32A" w14:textId="754BAA83" w:rsidR="007A40AB" w:rsidRPr="00891071" w:rsidRDefault="00EF654F" w:rsidP="006F06D3">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ost" w:hAnsi="Joost" w:cs="Times New Roman"/>
                <w:sz w:val="20"/>
                <w:szCs w:val="20"/>
              </w:rPr>
            </w:pPr>
            <w:r w:rsidRPr="00891071">
              <w:rPr>
                <w:rFonts w:ascii="Joost" w:hAnsi="Joost"/>
                <w:sz w:val="20"/>
                <w:szCs w:val="20"/>
              </w:rPr>
              <w:t xml:space="preserve">Užpildyta Tiekėjo deklaracija dėl (ne)atitikties Reglamento nuostatoms </w:t>
            </w:r>
            <w:r w:rsidR="00877589" w:rsidRPr="00891071">
              <w:rPr>
                <w:rFonts w:ascii="Joost" w:hAnsi="Joost"/>
                <w:sz w:val="20"/>
                <w:szCs w:val="20"/>
              </w:rPr>
              <w:t>(juridiniam asmeniui arba fiziniam asmeniui</w:t>
            </w:r>
            <w:r w:rsidRPr="00891071">
              <w:rPr>
                <w:rFonts w:ascii="Joost" w:hAnsi="Joost"/>
                <w:sz w:val="20"/>
                <w:szCs w:val="20"/>
              </w:rPr>
              <w:t xml:space="preserve"> </w:t>
            </w:r>
            <w:r w:rsidR="00877589" w:rsidRPr="00891071">
              <w:rPr>
                <w:rFonts w:ascii="Joost" w:hAnsi="Joost"/>
                <w:sz w:val="20"/>
                <w:szCs w:val="20"/>
              </w:rPr>
              <w:t>priklausomai nuo to kas teikia pasiūlymą</w:t>
            </w:r>
            <w:r w:rsidRPr="00891071">
              <w:rPr>
                <w:rFonts w:ascii="Joost" w:hAnsi="Joost"/>
                <w:sz w:val="20"/>
                <w:szCs w:val="20"/>
              </w:rPr>
              <w:t>)</w:t>
            </w:r>
            <w:r w:rsidR="00877589" w:rsidRPr="00891071">
              <w:rPr>
                <w:rFonts w:ascii="Joost" w:hAnsi="Joost"/>
                <w:sz w:val="20"/>
                <w:szCs w:val="20"/>
              </w:rPr>
              <w:t xml:space="preserve"> </w:t>
            </w:r>
            <w:r w:rsidRPr="00891071">
              <w:rPr>
                <w:rFonts w:ascii="Joost" w:hAnsi="Joost"/>
                <w:i/>
                <w:iCs/>
                <w:sz w:val="20"/>
                <w:szCs w:val="20"/>
              </w:rPr>
              <w:t>(</w:t>
            </w:r>
            <w:r w:rsidR="00877589" w:rsidRPr="00891071">
              <w:rPr>
                <w:rFonts w:ascii="Joost" w:hAnsi="Joost"/>
                <w:i/>
                <w:iCs/>
                <w:sz w:val="20"/>
                <w:szCs w:val="20"/>
              </w:rPr>
              <w:t xml:space="preserve">formos pateiktos </w:t>
            </w:r>
            <w:r w:rsidRPr="00891071">
              <w:rPr>
                <w:rFonts w:ascii="Joost" w:hAnsi="Joost"/>
                <w:i/>
                <w:iCs/>
                <w:sz w:val="20"/>
                <w:szCs w:val="20"/>
              </w:rPr>
              <w:t>specialiųjų pirkimo sąlygų prieduose</w:t>
            </w:r>
            <w:r w:rsidR="00877589" w:rsidRPr="00891071">
              <w:rPr>
                <w:rFonts w:ascii="Joost" w:hAnsi="Joost"/>
                <w:i/>
                <w:iCs/>
                <w:sz w:val="20"/>
                <w:szCs w:val="20"/>
              </w:rPr>
              <w:t>)</w:t>
            </w:r>
            <w:r w:rsidR="00877589" w:rsidRPr="00891071">
              <w:rPr>
                <w:rFonts w:ascii="Joost" w:hAnsi="Joost"/>
                <w:sz w:val="20"/>
                <w:szCs w:val="20"/>
              </w:rPr>
              <w:t>.</w:t>
            </w:r>
            <w:r w:rsidR="007A40AB" w:rsidRPr="00891071">
              <w:rPr>
                <w:rFonts w:ascii="Joost" w:hAnsi="Joost" w:cs="Times New Roman"/>
                <w:sz w:val="20"/>
                <w:szCs w:val="20"/>
              </w:rPr>
              <w:t xml:space="preserve">                 </w:t>
            </w:r>
          </w:p>
        </w:tc>
        <w:tc>
          <w:tcPr>
            <w:tcW w:w="736" w:type="pct"/>
            <w:tcBorders>
              <w:top w:val="single" w:sz="4" w:space="0" w:color="auto"/>
              <w:left w:val="single" w:sz="4" w:space="0" w:color="auto"/>
              <w:bottom w:val="single" w:sz="4" w:space="0" w:color="auto"/>
              <w:right w:val="single" w:sz="4" w:space="0" w:color="auto"/>
            </w:tcBorders>
          </w:tcPr>
          <w:p w14:paraId="379BB911" w14:textId="77777777" w:rsidR="007A40AB" w:rsidRPr="00891071" w:rsidRDefault="007A40AB" w:rsidP="006F06D3">
            <w:pPr>
              <w:spacing w:after="0" w:line="240" w:lineRule="auto"/>
              <w:jc w:val="both"/>
              <w:rPr>
                <w:rFonts w:ascii="Joost" w:hAnsi="Joost" w:cs="Times New Roman"/>
                <w:sz w:val="20"/>
                <w:szCs w:val="20"/>
              </w:rPr>
            </w:pPr>
          </w:p>
        </w:tc>
      </w:tr>
      <w:tr w:rsidR="007A40AB" w:rsidRPr="00891071" w14:paraId="6D484BCD" w14:textId="77777777" w:rsidTr="001123D1">
        <w:tc>
          <w:tcPr>
            <w:tcW w:w="337" w:type="pct"/>
            <w:tcBorders>
              <w:top w:val="single" w:sz="4" w:space="0" w:color="auto"/>
              <w:left w:val="single" w:sz="4" w:space="0" w:color="auto"/>
              <w:bottom w:val="single" w:sz="4" w:space="0" w:color="auto"/>
              <w:right w:val="single" w:sz="4" w:space="0" w:color="auto"/>
            </w:tcBorders>
          </w:tcPr>
          <w:p w14:paraId="5EA03146" w14:textId="302D6BEB" w:rsidR="007A40AB" w:rsidRPr="00891071" w:rsidRDefault="00121344" w:rsidP="006F06D3">
            <w:pPr>
              <w:spacing w:after="0" w:line="240" w:lineRule="auto"/>
              <w:jc w:val="center"/>
              <w:rPr>
                <w:rFonts w:ascii="Joost" w:hAnsi="Joost" w:cs="Times New Roman"/>
                <w:sz w:val="20"/>
                <w:szCs w:val="20"/>
              </w:rPr>
            </w:pPr>
            <w:r>
              <w:rPr>
                <w:rFonts w:ascii="Joost" w:hAnsi="Joost" w:cs="Times New Roman"/>
                <w:sz w:val="20"/>
                <w:szCs w:val="20"/>
              </w:rPr>
              <w:t>5</w:t>
            </w:r>
            <w:r w:rsidR="007A40AB" w:rsidRPr="00891071">
              <w:rPr>
                <w:rFonts w:ascii="Joost" w:hAnsi="Joost" w:cs="Times New Roman"/>
                <w:sz w:val="20"/>
                <w:szCs w:val="20"/>
              </w:rPr>
              <w:t>.</w:t>
            </w:r>
          </w:p>
        </w:tc>
        <w:tc>
          <w:tcPr>
            <w:tcW w:w="3927" w:type="pct"/>
            <w:tcBorders>
              <w:top w:val="single" w:sz="4" w:space="0" w:color="auto"/>
              <w:left w:val="single" w:sz="4" w:space="0" w:color="auto"/>
              <w:bottom w:val="single" w:sz="4" w:space="0" w:color="auto"/>
              <w:right w:val="single" w:sz="4" w:space="0" w:color="auto"/>
            </w:tcBorders>
          </w:tcPr>
          <w:p w14:paraId="428F2CA9" w14:textId="383CEC58" w:rsidR="007A40AB" w:rsidRPr="00891071" w:rsidRDefault="00607B98" w:rsidP="006F06D3">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ost" w:hAnsi="Joost"/>
                <w:sz w:val="20"/>
                <w:szCs w:val="20"/>
              </w:rPr>
            </w:pPr>
            <w:r w:rsidRPr="00891071">
              <w:rPr>
                <w:rFonts w:ascii="Joost" w:hAnsi="Joost"/>
                <w:sz w:val="20"/>
                <w:szCs w:val="20"/>
              </w:rPr>
              <w:t>Užpildyta d</w:t>
            </w:r>
            <w:r w:rsidR="007A40AB" w:rsidRPr="00891071">
              <w:rPr>
                <w:rFonts w:ascii="Joost" w:hAnsi="Joost"/>
                <w:sz w:val="20"/>
                <w:szCs w:val="20"/>
              </w:rPr>
              <w:t xml:space="preserve">eklaracija dėl VPĮ 45 str. 21 d. reikalavimų </w:t>
            </w:r>
            <w:r w:rsidR="00877589" w:rsidRPr="00891071">
              <w:rPr>
                <w:rFonts w:ascii="Joost" w:hAnsi="Joost"/>
                <w:i/>
                <w:iCs/>
                <w:sz w:val="20"/>
                <w:szCs w:val="20"/>
              </w:rPr>
              <w:t>(</w:t>
            </w:r>
            <w:r w:rsidRPr="00891071">
              <w:rPr>
                <w:rFonts w:ascii="Joost" w:hAnsi="Joost"/>
                <w:i/>
                <w:iCs/>
                <w:sz w:val="20"/>
                <w:szCs w:val="20"/>
              </w:rPr>
              <w:t>forma pateikta specialiųjų pirkimo sąlygų priede</w:t>
            </w:r>
            <w:r w:rsidR="00877589" w:rsidRPr="00891071">
              <w:rPr>
                <w:rFonts w:ascii="Joost" w:hAnsi="Joost"/>
                <w:i/>
                <w:iCs/>
                <w:sz w:val="20"/>
                <w:szCs w:val="20"/>
              </w:rPr>
              <w:t>)</w:t>
            </w:r>
            <w:r w:rsidRPr="00891071">
              <w:rPr>
                <w:rFonts w:ascii="Joost" w:hAnsi="Joost"/>
                <w:i/>
                <w:iCs/>
                <w:sz w:val="20"/>
                <w:szCs w:val="20"/>
              </w:rPr>
              <w:t>.</w:t>
            </w:r>
          </w:p>
        </w:tc>
        <w:tc>
          <w:tcPr>
            <w:tcW w:w="736" w:type="pct"/>
            <w:tcBorders>
              <w:top w:val="single" w:sz="4" w:space="0" w:color="auto"/>
              <w:left w:val="single" w:sz="4" w:space="0" w:color="auto"/>
              <w:bottom w:val="single" w:sz="4" w:space="0" w:color="auto"/>
              <w:right w:val="single" w:sz="4" w:space="0" w:color="auto"/>
            </w:tcBorders>
          </w:tcPr>
          <w:p w14:paraId="09B12E42" w14:textId="77777777" w:rsidR="007A40AB" w:rsidRPr="00891071" w:rsidRDefault="007A40AB" w:rsidP="006F06D3">
            <w:pPr>
              <w:spacing w:after="0" w:line="240" w:lineRule="auto"/>
              <w:jc w:val="both"/>
              <w:rPr>
                <w:rFonts w:ascii="Joost" w:hAnsi="Joost" w:cs="Times New Roman"/>
                <w:sz w:val="20"/>
                <w:szCs w:val="20"/>
              </w:rPr>
            </w:pPr>
          </w:p>
        </w:tc>
      </w:tr>
      <w:tr w:rsidR="007A40AB" w:rsidRPr="00891071" w14:paraId="2632B449" w14:textId="77777777" w:rsidTr="001123D1">
        <w:tc>
          <w:tcPr>
            <w:tcW w:w="337" w:type="pct"/>
            <w:tcBorders>
              <w:top w:val="single" w:sz="4" w:space="0" w:color="auto"/>
              <w:left w:val="single" w:sz="4" w:space="0" w:color="auto"/>
              <w:bottom w:val="single" w:sz="4" w:space="0" w:color="auto"/>
              <w:right w:val="single" w:sz="4" w:space="0" w:color="auto"/>
            </w:tcBorders>
          </w:tcPr>
          <w:p w14:paraId="0990EFA9" w14:textId="4D1B2BE9" w:rsidR="007A40AB" w:rsidRPr="00891071" w:rsidRDefault="00121344" w:rsidP="006F06D3">
            <w:pPr>
              <w:spacing w:after="0" w:line="240" w:lineRule="auto"/>
              <w:jc w:val="center"/>
              <w:rPr>
                <w:rFonts w:ascii="Joost" w:hAnsi="Joost" w:cs="Times New Roman"/>
                <w:sz w:val="20"/>
                <w:szCs w:val="20"/>
              </w:rPr>
            </w:pPr>
            <w:r>
              <w:rPr>
                <w:rFonts w:ascii="Joost" w:hAnsi="Joost" w:cs="Times New Roman"/>
                <w:sz w:val="20"/>
                <w:szCs w:val="20"/>
              </w:rPr>
              <w:t>6</w:t>
            </w:r>
            <w:r w:rsidR="007A40AB" w:rsidRPr="00891071">
              <w:rPr>
                <w:rFonts w:ascii="Joost" w:hAnsi="Joost" w:cs="Times New Roman"/>
                <w:sz w:val="20"/>
                <w:szCs w:val="20"/>
              </w:rPr>
              <w:t>.</w:t>
            </w:r>
          </w:p>
        </w:tc>
        <w:tc>
          <w:tcPr>
            <w:tcW w:w="3927" w:type="pct"/>
            <w:tcBorders>
              <w:top w:val="single" w:sz="4" w:space="0" w:color="auto"/>
              <w:left w:val="single" w:sz="4" w:space="0" w:color="auto"/>
              <w:bottom w:val="single" w:sz="4" w:space="0" w:color="auto"/>
              <w:right w:val="single" w:sz="4" w:space="0" w:color="auto"/>
            </w:tcBorders>
          </w:tcPr>
          <w:p w14:paraId="1846E75C" w14:textId="039DFDD0" w:rsidR="007A40AB" w:rsidRPr="00891071" w:rsidRDefault="00607B98" w:rsidP="006F06D3">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ost" w:hAnsi="Joost" w:cs="Times New Roman"/>
                <w:sz w:val="20"/>
                <w:szCs w:val="20"/>
              </w:rPr>
            </w:pPr>
            <w:r w:rsidRPr="00891071">
              <w:rPr>
                <w:rFonts w:ascii="Joost" w:hAnsi="Joost" w:cstheme="minorHAnsi"/>
                <w:iCs/>
                <w:sz w:val="20"/>
                <w:szCs w:val="20"/>
              </w:rPr>
              <w:t xml:space="preserve">Užpildyta Viešųjų pirkimų tarnybos nustatytos formos Nacionalinio saugumo reikalavimų atitikties deklaracija </w:t>
            </w:r>
            <w:r w:rsidRPr="00891071">
              <w:rPr>
                <w:rFonts w:ascii="Joost" w:hAnsi="Joost" w:cstheme="minorHAnsi"/>
                <w:i/>
                <w:sz w:val="20"/>
                <w:szCs w:val="20"/>
              </w:rPr>
              <w:t>(forma pateikta specialiųjų pirkimo sąlygų priede).</w:t>
            </w:r>
          </w:p>
        </w:tc>
        <w:tc>
          <w:tcPr>
            <w:tcW w:w="736" w:type="pct"/>
            <w:tcBorders>
              <w:top w:val="single" w:sz="4" w:space="0" w:color="auto"/>
              <w:left w:val="single" w:sz="4" w:space="0" w:color="auto"/>
              <w:bottom w:val="single" w:sz="4" w:space="0" w:color="auto"/>
              <w:right w:val="single" w:sz="4" w:space="0" w:color="auto"/>
            </w:tcBorders>
          </w:tcPr>
          <w:p w14:paraId="73267A67" w14:textId="77777777" w:rsidR="007A40AB" w:rsidRPr="00891071" w:rsidRDefault="007A40AB" w:rsidP="006F06D3">
            <w:pPr>
              <w:spacing w:after="0" w:line="240" w:lineRule="auto"/>
              <w:jc w:val="both"/>
              <w:rPr>
                <w:rFonts w:ascii="Joost" w:hAnsi="Joost" w:cs="Times New Roman"/>
                <w:sz w:val="20"/>
                <w:szCs w:val="20"/>
              </w:rPr>
            </w:pPr>
          </w:p>
        </w:tc>
      </w:tr>
      <w:tr w:rsidR="00607B98" w:rsidRPr="00891071" w14:paraId="7C2A2F59" w14:textId="77777777" w:rsidTr="001123D1">
        <w:tc>
          <w:tcPr>
            <w:tcW w:w="337" w:type="pct"/>
            <w:tcBorders>
              <w:top w:val="single" w:sz="4" w:space="0" w:color="auto"/>
              <w:left w:val="single" w:sz="4" w:space="0" w:color="auto"/>
              <w:bottom w:val="single" w:sz="4" w:space="0" w:color="auto"/>
              <w:right w:val="single" w:sz="4" w:space="0" w:color="auto"/>
            </w:tcBorders>
          </w:tcPr>
          <w:p w14:paraId="6E638F40" w14:textId="4345FF75" w:rsidR="00607B98" w:rsidRPr="00891071" w:rsidRDefault="00121344" w:rsidP="006F06D3">
            <w:pPr>
              <w:spacing w:after="0" w:line="240" w:lineRule="auto"/>
              <w:jc w:val="center"/>
              <w:rPr>
                <w:rFonts w:ascii="Joost" w:hAnsi="Joost" w:cs="Times New Roman"/>
                <w:sz w:val="20"/>
                <w:szCs w:val="20"/>
              </w:rPr>
            </w:pPr>
            <w:r>
              <w:rPr>
                <w:rFonts w:ascii="Joost" w:hAnsi="Joost" w:cs="Times New Roman"/>
                <w:sz w:val="20"/>
                <w:szCs w:val="20"/>
              </w:rPr>
              <w:t>7</w:t>
            </w:r>
            <w:r w:rsidR="00607B98" w:rsidRPr="00891071">
              <w:rPr>
                <w:rFonts w:ascii="Joost" w:hAnsi="Joost" w:cs="Times New Roman"/>
                <w:sz w:val="20"/>
                <w:szCs w:val="20"/>
              </w:rPr>
              <w:t>.</w:t>
            </w:r>
          </w:p>
        </w:tc>
        <w:tc>
          <w:tcPr>
            <w:tcW w:w="3927" w:type="pct"/>
            <w:tcBorders>
              <w:top w:val="single" w:sz="4" w:space="0" w:color="auto"/>
              <w:left w:val="single" w:sz="4" w:space="0" w:color="auto"/>
              <w:bottom w:val="single" w:sz="4" w:space="0" w:color="auto"/>
              <w:right w:val="single" w:sz="4" w:space="0" w:color="auto"/>
            </w:tcBorders>
          </w:tcPr>
          <w:p w14:paraId="7C7B856E" w14:textId="788F87CA" w:rsidR="00607B98" w:rsidRPr="00891071" w:rsidRDefault="00105F14" w:rsidP="006F06D3">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ost" w:hAnsi="Joost" w:cstheme="minorHAnsi"/>
                <w:iCs/>
                <w:sz w:val="20"/>
                <w:szCs w:val="20"/>
              </w:rPr>
            </w:pPr>
            <w:r w:rsidRPr="00891071">
              <w:rPr>
                <w:rFonts w:ascii="Joost" w:hAnsi="Joost"/>
                <w:i/>
                <w:iCs/>
              </w:rPr>
              <w:t>Kiti dokumentai.</w:t>
            </w:r>
          </w:p>
        </w:tc>
        <w:tc>
          <w:tcPr>
            <w:tcW w:w="736" w:type="pct"/>
            <w:tcBorders>
              <w:top w:val="single" w:sz="4" w:space="0" w:color="auto"/>
              <w:left w:val="single" w:sz="4" w:space="0" w:color="auto"/>
              <w:bottom w:val="single" w:sz="4" w:space="0" w:color="auto"/>
              <w:right w:val="single" w:sz="4" w:space="0" w:color="auto"/>
            </w:tcBorders>
          </w:tcPr>
          <w:p w14:paraId="29BABE7B" w14:textId="77777777" w:rsidR="00607B98" w:rsidRPr="00891071" w:rsidRDefault="00607B98" w:rsidP="006F06D3">
            <w:pPr>
              <w:spacing w:after="0" w:line="240" w:lineRule="auto"/>
              <w:jc w:val="both"/>
              <w:rPr>
                <w:rFonts w:ascii="Joost" w:hAnsi="Joost" w:cs="Times New Roman"/>
                <w:sz w:val="20"/>
                <w:szCs w:val="20"/>
              </w:rPr>
            </w:pPr>
          </w:p>
        </w:tc>
      </w:tr>
    </w:tbl>
    <w:p w14:paraId="2C94C386" w14:textId="77777777" w:rsidR="007A40AB" w:rsidRPr="00891071" w:rsidRDefault="007A40AB" w:rsidP="007A40AB">
      <w:pPr>
        <w:spacing w:after="0" w:line="240" w:lineRule="auto"/>
        <w:jc w:val="both"/>
        <w:rPr>
          <w:rFonts w:ascii="Joost" w:hAnsi="Joost" w:cs="Times New Roman"/>
          <w:bCs/>
        </w:rPr>
      </w:pPr>
    </w:p>
    <w:p w14:paraId="09AE9EEC" w14:textId="77777777" w:rsidR="00891071" w:rsidRDefault="00891071" w:rsidP="007A40AB">
      <w:pPr>
        <w:spacing w:after="0" w:line="240" w:lineRule="auto"/>
        <w:ind w:right="8"/>
        <w:jc w:val="both"/>
        <w:rPr>
          <w:rFonts w:ascii="Joost" w:eastAsia="Times New Roman" w:hAnsi="Joost" w:cs="Times New Roman"/>
          <w:bCs/>
          <w:lang w:eastAsia="en-US"/>
        </w:rPr>
      </w:pPr>
    </w:p>
    <w:p w14:paraId="02951E07" w14:textId="77777777" w:rsidR="00891071" w:rsidRDefault="00891071" w:rsidP="007A40AB">
      <w:pPr>
        <w:spacing w:after="0" w:line="240" w:lineRule="auto"/>
        <w:ind w:right="8"/>
        <w:jc w:val="both"/>
        <w:rPr>
          <w:rFonts w:ascii="Joost" w:eastAsia="Times New Roman" w:hAnsi="Joost" w:cs="Times New Roman"/>
          <w:bCs/>
          <w:lang w:eastAsia="en-US"/>
        </w:rPr>
      </w:pPr>
    </w:p>
    <w:p w14:paraId="7BE0674E" w14:textId="77777777" w:rsidR="00891071" w:rsidRDefault="00891071" w:rsidP="007A40AB">
      <w:pPr>
        <w:spacing w:after="0" w:line="240" w:lineRule="auto"/>
        <w:ind w:right="8"/>
        <w:jc w:val="both"/>
        <w:rPr>
          <w:rFonts w:ascii="Joost" w:eastAsia="Times New Roman" w:hAnsi="Joost" w:cs="Times New Roman"/>
          <w:bCs/>
          <w:lang w:eastAsia="en-US"/>
        </w:rPr>
      </w:pPr>
    </w:p>
    <w:p w14:paraId="62956FFC" w14:textId="77777777" w:rsidR="00891071" w:rsidRDefault="00891071" w:rsidP="007A40AB">
      <w:pPr>
        <w:spacing w:after="0" w:line="240" w:lineRule="auto"/>
        <w:ind w:right="8"/>
        <w:jc w:val="both"/>
        <w:rPr>
          <w:rFonts w:ascii="Joost" w:eastAsia="Times New Roman" w:hAnsi="Joost" w:cs="Times New Roman"/>
          <w:bCs/>
          <w:lang w:eastAsia="en-US"/>
        </w:rPr>
      </w:pPr>
    </w:p>
    <w:p w14:paraId="621DC49E" w14:textId="3379270C" w:rsidR="007A40AB" w:rsidRDefault="006221F1" w:rsidP="007A40AB">
      <w:pPr>
        <w:spacing w:after="0" w:line="240" w:lineRule="auto"/>
        <w:ind w:right="8"/>
        <w:jc w:val="both"/>
        <w:rPr>
          <w:rFonts w:ascii="Joost" w:eastAsia="Times New Roman" w:hAnsi="Joost" w:cs="Times New Roman"/>
          <w:b/>
          <w:lang w:eastAsia="en-US"/>
        </w:rPr>
      </w:pPr>
      <w:r w:rsidRPr="00891071">
        <w:rPr>
          <w:rFonts w:ascii="Joost" w:eastAsia="Times New Roman" w:hAnsi="Joost" w:cs="Times New Roman"/>
          <w:bCs/>
          <w:lang w:eastAsia="en-US"/>
        </w:rPr>
        <w:lastRenderedPageBreak/>
        <w:t>3</w:t>
      </w:r>
      <w:r w:rsidR="007A40AB" w:rsidRPr="00891071">
        <w:rPr>
          <w:rFonts w:ascii="Joost" w:eastAsia="Times New Roman" w:hAnsi="Joost" w:cs="Times New Roman"/>
          <w:bCs/>
          <w:lang w:eastAsia="en-US"/>
        </w:rPr>
        <w:t xml:space="preserve"> lentelė.</w:t>
      </w:r>
      <w:r w:rsidR="007A40AB" w:rsidRPr="00891071">
        <w:rPr>
          <w:rFonts w:ascii="Joost" w:eastAsia="Times New Roman" w:hAnsi="Joost" w:cs="Times New Roman"/>
          <w:b/>
          <w:lang w:eastAsia="en-US"/>
        </w:rPr>
        <w:t xml:space="preserve"> Ūkio subjektai (įskaitant </w:t>
      </w:r>
      <w:r w:rsidR="007A40AB" w:rsidRPr="00891071">
        <w:rPr>
          <w:rFonts w:ascii="Joost" w:eastAsia="Times New Roman" w:hAnsi="Joost" w:cs="Times New Roman"/>
          <w:b/>
          <w:noProof/>
          <w:lang w:eastAsia="en-US"/>
        </w:rPr>
        <w:t xml:space="preserve">kvazisubtiekėjus </w:t>
      </w:r>
      <w:r w:rsidR="007A40AB" w:rsidRPr="00891071">
        <w:rPr>
          <w:rFonts w:ascii="Joost" w:eastAsia="Times New Roman" w:hAnsi="Joost" w:cs="Times New Roman"/>
          <w:b/>
          <w:lang w:eastAsia="en-US"/>
        </w:rPr>
        <w:t>- fiziniai asmenys, kuriuos ketinama įdarbinti pirkimo laimėjimo atveju), kurių pajėgumais tiekėjas remiasi, kad atitiktų keliamus kvalifikacijos reikalavimus</w:t>
      </w:r>
      <w:r w:rsidR="00891071">
        <w:rPr>
          <w:rFonts w:ascii="Joost" w:eastAsia="Times New Roman" w:hAnsi="Joost" w:cs="Times New Roman"/>
          <w:b/>
          <w:lang w:eastAsia="en-US"/>
        </w:rPr>
        <w:t>.</w:t>
      </w:r>
    </w:p>
    <w:p w14:paraId="52481C79" w14:textId="77777777" w:rsidR="00891071" w:rsidRPr="00891071" w:rsidRDefault="00891071" w:rsidP="007A40AB">
      <w:pPr>
        <w:spacing w:after="0" w:line="240" w:lineRule="auto"/>
        <w:ind w:right="8"/>
        <w:jc w:val="both"/>
        <w:rPr>
          <w:rFonts w:ascii="Joost" w:eastAsia="Times New Roman" w:hAnsi="Joost" w:cs="Times New Roman"/>
          <w:b/>
          <w:sz w:val="6"/>
          <w:szCs w:val="6"/>
          <w:lang w:eastAsia="en-US"/>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2"/>
        <w:gridCol w:w="2790"/>
        <w:gridCol w:w="1397"/>
        <w:gridCol w:w="1634"/>
        <w:gridCol w:w="1745"/>
        <w:gridCol w:w="1542"/>
      </w:tblGrid>
      <w:tr w:rsidR="007A40AB" w:rsidRPr="00891071" w14:paraId="634E6F7E" w14:textId="77777777" w:rsidTr="00BF19A4">
        <w:tc>
          <w:tcPr>
            <w:tcW w:w="33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B0CD28B" w14:textId="77777777" w:rsidR="007A40AB" w:rsidRPr="00891071" w:rsidRDefault="007A40AB" w:rsidP="006F06D3">
            <w:pPr>
              <w:spacing w:after="0" w:line="240" w:lineRule="auto"/>
              <w:jc w:val="center"/>
              <w:rPr>
                <w:rFonts w:ascii="Joost" w:eastAsia="Times New Roman" w:hAnsi="Joost" w:cs="Times New Roman"/>
                <w:b/>
                <w:sz w:val="20"/>
                <w:szCs w:val="20"/>
                <w:lang w:eastAsia="en-US"/>
              </w:rPr>
            </w:pPr>
            <w:r w:rsidRPr="00891071">
              <w:rPr>
                <w:rFonts w:ascii="Joost" w:eastAsia="Times New Roman" w:hAnsi="Joost" w:cs="Times New Roman"/>
                <w:b/>
                <w:sz w:val="20"/>
                <w:szCs w:val="20"/>
                <w:lang w:eastAsia="en-US"/>
              </w:rPr>
              <w:t>Eil.</w:t>
            </w:r>
          </w:p>
          <w:p w14:paraId="25F5DC9D" w14:textId="77777777" w:rsidR="007A40AB" w:rsidRPr="00891071" w:rsidRDefault="007A40AB" w:rsidP="006F06D3">
            <w:pPr>
              <w:spacing w:after="0" w:line="240" w:lineRule="auto"/>
              <w:jc w:val="center"/>
              <w:rPr>
                <w:rFonts w:ascii="Joost" w:eastAsia="Times New Roman" w:hAnsi="Joost" w:cs="Times New Roman"/>
                <w:b/>
                <w:sz w:val="20"/>
                <w:szCs w:val="20"/>
                <w:lang w:eastAsia="en-US"/>
              </w:rPr>
            </w:pPr>
            <w:r w:rsidRPr="00891071">
              <w:rPr>
                <w:rFonts w:ascii="Joost" w:eastAsia="Times New Roman" w:hAnsi="Joost" w:cs="Times New Roman"/>
                <w:b/>
                <w:sz w:val="20"/>
                <w:szCs w:val="20"/>
                <w:lang w:eastAsia="en-US"/>
              </w:rPr>
              <w:t>Nr.</w:t>
            </w:r>
          </w:p>
        </w:tc>
        <w:tc>
          <w:tcPr>
            <w:tcW w:w="142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7FF8812" w14:textId="51140D1B" w:rsidR="00921F58" w:rsidRPr="00891071" w:rsidRDefault="007A40AB" w:rsidP="006F06D3">
            <w:pPr>
              <w:spacing w:after="0" w:line="240" w:lineRule="auto"/>
              <w:jc w:val="center"/>
              <w:rPr>
                <w:rFonts w:ascii="Joost" w:hAnsi="Joost" w:cs="Times New Roman"/>
                <w:b/>
                <w:bCs/>
                <w:sz w:val="20"/>
                <w:szCs w:val="20"/>
              </w:rPr>
            </w:pPr>
            <w:r w:rsidRPr="00891071">
              <w:rPr>
                <w:rFonts w:ascii="Joost" w:hAnsi="Joost" w:cs="Times New Roman"/>
                <w:b/>
                <w:bCs/>
                <w:sz w:val="20"/>
                <w:szCs w:val="20"/>
              </w:rPr>
              <w:t>Ūkio subjekto, kurio pajėgumais remiasi tiekėjas, kad atitiktų kvalifikacijos reikalavimus/kito subtiekėjo/</w:t>
            </w:r>
            <w:proofErr w:type="spellStart"/>
            <w:r w:rsidRPr="00891071">
              <w:rPr>
                <w:rFonts w:ascii="Joost" w:hAnsi="Joost" w:cs="Times New Roman"/>
                <w:b/>
                <w:bCs/>
                <w:sz w:val="20"/>
                <w:szCs w:val="20"/>
              </w:rPr>
              <w:t>kvazisubtiekė</w:t>
            </w:r>
            <w:proofErr w:type="spellEnd"/>
            <w:r w:rsidR="00921F58" w:rsidRPr="00891071">
              <w:rPr>
                <w:rFonts w:ascii="Joost" w:hAnsi="Joost" w:cs="Times New Roman"/>
                <w:b/>
                <w:bCs/>
                <w:sz w:val="20"/>
                <w:szCs w:val="20"/>
              </w:rPr>
              <w:t>-</w:t>
            </w:r>
          </w:p>
          <w:p w14:paraId="641D3CC3" w14:textId="5DCF87F1" w:rsidR="007A40AB" w:rsidRPr="00891071" w:rsidRDefault="007A40AB" w:rsidP="006F06D3">
            <w:pPr>
              <w:spacing w:after="0" w:line="240" w:lineRule="auto"/>
              <w:jc w:val="center"/>
              <w:rPr>
                <w:rFonts w:ascii="Joost" w:eastAsia="Times New Roman" w:hAnsi="Joost" w:cs="Times New Roman"/>
                <w:b/>
                <w:sz w:val="20"/>
                <w:szCs w:val="20"/>
                <w:lang w:eastAsia="en-US"/>
              </w:rPr>
            </w:pPr>
            <w:r w:rsidRPr="00891071">
              <w:rPr>
                <w:rFonts w:ascii="Joost" w:hAnsi="Joost" w:cs="Times New Roman"/>
                <w:b/>
                <w:bCs/>
                <w:sz w:val="20"/>
                <w:szCs w:val="20"/>
              </w:rPr>
              <w:t>jo pavadinimas,</w:t>
            </w:r>
            <w:r w:rsidRPr="00891071">
              <w:rPr>
                <w:rFonts w:ascii="Joost" w:hAnsi="Joost" w:cs="Times New Roman"/>
                <w:sz w:val="20"/>
                <w:szCs w:val="20"/>
              </w:rPr>
              <w:t xml:space="preserve"> </w:t>
            </w:r>
            <w:r w:rsidRPr="00891071">
              <w:rPr>
                <w:rFonts w:ascii="Joost" w:eastAsia="Times New Roman" w:hAnsi="Joost" w:cs="Times New Roman"/>
                <w:b/>
                <w:sz w:val="20"/>
                <w:szCs w:val="20"/>
              </w:rPr>
              <w:t>kodas**</w:t>
            </w:r>
          </w:p>
        </w:tc>
        <w:tc>
          <w:tcPr>
            <w:tcW w:w="71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0B0FADA" w14:textId="77777777" w:rsidR="007A40AB" w:rsidRPr="00891071" w:rsidRDefault="007A40AB" w:rsidP="006F06D3">
            <w:pPr>
              <w:spacing w:after="0" w:line="240" w:lineRule="auto"/>
              <w:jc w:val="center"/>
              <w:rPr>
                <w:rFonts w:ascii="Joost" w:eastAsia="Times New Roman" w:hAnsi="Joost" w:cs="Times New Roman"/>
                <w:b/>
                <w:sz w:val="20"/>
                <w:szCs w:val="20"/>
                <w:lang w:eastAsia="en-US"/>
              </w:rPr>
            </w:pPr>
            <w:r w:rsidRPr="00891071">
              <w:rPr>
                <w:rFonts w:ascii="Joost" w:eastAsia="Times New Roman" w:hAnsi="Joost" w:cs="Times New Roman"/>
                <w:b/>
                <w:sz w:val="20"/>
                <w:szCs w:val="20"/>
                <w:lang w:eastAsia="en-US"/>
              </w:rPr>
              <w:t>Adresas</w:t>
            </w:r>
          </w:p>
        </w:tc>
        <w:tc>
          <w:tcPr>
            <w:tcW w:w="83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0945A42" w14:textId="77777777" w:rsidR="007A40AB" w:rsidRPr="00891071" w:rsidRDefault="007A40AB" w:rsidP="006F06D3">
            <w:pPr>
              <w:spacing w:after="0" w:line="240" w:lineRule="auto"/>
              <w:jc w:val="center"/>
              <w:rPr>
                <w:rFonts w:ascii="Joost" w:eastAsia="Times New Roman" w:hAnsi="Joost" w:cs="Times New Roman"/>
                <w:b/>
                <w:sz w:val="20"/>
                <w:szCs w:val="20"/>
                <w:lang w:eastAsia="en-US"/>
              </w:rPr>
            </w:pPr>
            <w:r w:rsidRPr="00891071">
              <w:rPr>
                <w:rFonts w:ascii="Joost" w:eastAsia="Times New Roman" w:hAnsi="Joost" w:cs="Times New Roman"/>
                <w:b/>
                <w:sz w:val="20"/>
                <w:szCs w:val="20"/>
                <w:lang w:eastAsia="en-US"/>
              </w:rPr>
              <w:t>Perduodami įsipareigojimai</w:t>
            </w:r>
          </w:p>
        </w:tc>
        <w:tc>
          <w:tcPr>
            <w:tcW w:w="89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6576061" w14:textId="77777777" w:rsidR="007A40AB" w:rsidRPr="00891071" w:rsidRDefault="007A40AB" w:rsidP="006F06D3">
            <w:pPr>
              <w:spacing w:after="0" w:line="240" w:lineRule="auto"/>
              <w:jc w:val="center"/>
              <w:rPr>
                <w:rFonts w:ascii="Joost" w:eastAsia="Times New Roman" w:hAnsi="Joost" w:cs="Times New Roman"/>
                <w:b/>
                <w:sz w:val="20"/>
                <w:szCs w:val="20"/>
                <w:lang w:eastAsia="en-US"/>
              </w:rPr>
            </w:pPr>
            <w:r w:rsidRPr="00891071">
              <w:rPr>
                <w:rFonts w:ascii="Joost" w:eastAsia="Times New Roman" w:hAnsi="Joost" w:cs="Times New Roman"/>
                <w:b/>
                <w:sz w:val="20"/>
                <w:szCs w:val="20"/>
                <w:lang w:eastAsia="en-US"/>
              </w:rPr>
              <w:t>Perduodamų įsipareigojimų (veiklos) dalis nuo visos pirkimo sutarties (Eur arba %)</w:t>
            </w:r>
          </w:p>
        </w:tc>
        <w:tc>
          <w:tcPr>
            <w:tcW w:w="78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119513E" w14:textId="77777777" w:rsidR="007A40AB" w:rsidRPr="00891071" w:rsidRDefault="007A40AB" w:rsidP="006F06D3">
            <w:pPr>
              <w:spacing w:after="0" w:line="240" w:lineRule="auto"/>
              <w:jc w:val="center"/>
              <w:rPr>
                <w:rFonts w:ascii="Joost" w:eastAsia="Times New Roman" w:hAnsi="Joost" w:cs="Times New Roman"/>
                <w:b/>
                <w:sz w:val="20"/>
                <w:szCs w:val="20"/>
                <w:lang w:eastAsia="en-US"/>
              </w:rPr>
            </w:pPr>
            <w:r w:rsidRPr="00891071">
              <w:rPr>
                <w:rFonts w:ascii="Joost" w:eastAsia="Times New Roman" w:hAnsi="Joost" w:cs="Times New Roman"/>
                <w:b/>
                <w:sz w:val="20"/>
                <w:szCs w:val="20"/>
                <w:lang w:eastAsia="en-US"/>
              </w:rPr>
              <w:t>Kvalifikacijos reikalavimo Nr.</w:t>
            </w:r>
          </w:p>
        </w:tc>
      </w:tr>
      <w:tr w:rsidR="007A40AB" w:rsidRPr="00891071" w14:paraId="4BC9B7F1" w14:textId="77777777" w:rsidTr="00BF19A4">
        <w:trPr>
          <w:trHeight w:val="283"/>
        </w:trPr>
        <w:tc>
          <w:tcPr>
            <w:tcW w:w="339" w:type="pct"/>
            <w:tcBorders>
              <w:top w:val="single" w:sz="4" w:space="0" w:color="auto"/>
              <w:left w:val="single" w:sz="4" w:space="0" w:color="auto"/>
              <w:bottom w:val="single" w:sz="4" w:space="0" w:color="auto"/>
              <w:right w:val="single" w:sz="4" w:space="0" w:color="auto"/>
            </w:tcBorders>
            <w:hideMark/>
          </w:tcPr>
          <w:p w14:paraId="531828E9" w14:textId="77777777" w:rsidR="007A40AB" w:rsidRPr="00891071" w:rsidRDefault="007A40AB" w:rsidP="006F06D3">
            <w:pPr>
              <w:spacing w:after="0" w:line="254" w:lineRule="auto"/>
              <w:jc w:val="both"/>
              <w:rPr>
                <w:rFonts w:ascii="Joost" w:eastAsia="Times New Roman" w:hAnsi="Joost" w:cs="Times New Roman"/>
                <w:sz w:val="20"/>
                <w:szCs w:val="20"/>
                <w:lang w:eastAsia="en-US"/>
              </w:rPr>
            </w:pPr>
            <w:r w:rsidRPr="00891071">
              <w:rPr>
                <w:rFonts w:ascii="Joost" w:eastAsia="Times New Roman" w:hAnsi="Joost" w:cs="Times New Roman"/>
                <w:sz w:val="20"/>
                <w:szCs w:val="20"/>
                <w:lang w:eastAsia="en-US"/>
              </w:rPr>
              <w:t>1.</w:t>
            </w:r>
          </w:p>
        </w:tc>
        <w:tc>
          <w:tcPr>
            <w:tcW w:w="1428" w:type="pct"/>
            <w:tcBorders>
              <w:top w:val="single" w:sz="4" w:space="0" w:color="auto"/>
              <w:left w:val="single" w:sz="4" w:space="0" w:color="auto"/>
              <w:bottom w:val="single" w:sz="4" w:space="0" w:color="auto"/>
              <w:right w:val="single" w:sz="4" w:space="0" w:color="auto"/>
            </w:tcBorders>
          </w:tcPr>
          <w:p w14:paraId="60E66150" w14:textId="77777777" w:rsidR="007A40AB" w:rsidRPr="00891071" w:rsidRDefault="007A40AB" w:rsidP="006F06D3">
            <w:pPr>
              <w:spacing w:after="0" w:line="254" w:lineRule="auto"/>
              <w:jc w:val="both"/>
              <w:rPr>
                <w:rFonts w:ascii="Joost" w:eastAsia="Times New Roman" w:hAnsi="Joost" w:cs="Times New Roman"/>
                <w:bCs/>
                <w:i/>
                <w:iCs/>
                <w:sz w:val="20"/>
                <w:szCs w:val="20"/>
                <w:lang w:eastAsia="en-US"/>
              </w:rPr>
            </w:pPr>
            <w:r w:rsidRPr="00891071">
              <w:rPr>
                <w:rFonts w:ascii="Joost" w:hAnsi="Joost" w:cs="Times New Roman"/>
                <w:i/>
                <w:iCs/>
                <w:sz w:val="20"/>
                <w:szCs w:val="20"/>
              </w:rPr>
              <w:t>Ūkio subjektai, kurių pajėgumais remiasi tiekėjas, kad atitiktų kvalifikacijos reikalavimus:</w:t>
            </w:r>
          </w:p>
        </w:tc>
        <w:tc>
          <w:tcPr>
            <w:tcW w:w="715" w:type="pct"/>
            <w:tcBorders>
              <w:top w:val="single" w:sz="4" w:space="0" w:color="auto"/>
              <w:left w:val="single" w:sz="4" w:space="0" w:color="auto"/>
              <w:bottom w:val="single" w:sz="4" w:space="0" w:color="auto"/>
              <w:right w:val="single" w:sz="4" w:space="0" w:color="auto"/>
            </w:tcBorders>
          </w:tcPr>
          <w:p w14:paraId="01301EC5" w14:textId="77777777" w:rsidR="007A40AB" w:rsidRPr="00891071" w:rsidRDefault="007A40AB" w:rsidP="006F06D3">
            <w:pPr>
              <w:spacing w:after="0" w:line="254" w:lineRule="auto"/>
              <w:jc w:val="both"/>
              <w:rPr>
                <w:rFonts w:ascii="Joost" w:eastAsia="Times New Roman" w:hAnsi="Joost" w:cs="Times New Roman"/>
                <w:i/>
                <w:iCs/>
                <w:sz w:val="20"/>
                <w:szCs w:val="20"/>
                <w:lang w:eastAsia="en-US"/>
              </w:rPr>
            </w:pPr>
          </w:p>
        </w:tc>
        <w:tc>
          <w:tcPr>
            <w:tcW w:w="836" w:type="pct"/>
            <w:tcBorders>
              <w:top w:val="single" w:sz="4" w:space="0" w:color="auto"/>
              <w:left w:val="single" w:sz="4" w:space="0" w:color="auto"/>
              <w:bottom w:val="single" w:sz="4" w:space="0" w:color="auto"/>
              <w:right w:val="single" w:sz="4" w:space="0" w:color="auto"/>
            </w:tcBorders>
          </w:tcPr>
          <w:p w14:paraId="2E1923D7" w14:textId="77777777" w:rsidR="007A40AB" w:rsidRPr="00891071" w:rsidRDefault="007A40AB" w:rsidP="006F06D3">
            <w:pPr>
              <w:spacing w:after="0" w:line="254" w:lineRule="auto"/>
              <w:jc w:val="both"/>
              <w:rPr>
                <w:rFonts w:ascii="Joost" w:eastAsia="Times New Roman" w:hAnsi="Joost" w:cs="Times New Roman"/>
                <w:i/>
                <w:iCs/>
                <w:sz w:val="20"/>
                <w:szCs w:val="20"/>
                <w:lang w:eastAsia="en-US"/>
              </w:rPr>
            </w:pPr>
            <w:r w:rsidRPr="00891071">
              <w:rPr>
                <w:rFonts w:ascii="Joost" w:hAnsi="Joost" w:cs="Times New Roman"/>
                <w:i/>
                <w:iCs/>
                <w:sz w:val="20"/>
                <w:szCs w:val="20"/>
              </w:rPr>
              <w:t xml:space="preserve">pildoma, jei ūkio subjektas vykdys sutartinius įsipareigojimus </w:t>
            </w:r>
            <w:proofErr w:type="spellStart"/>
            <w:r w:rsidRPr="00891071">
              <w:rPr>
                <w:rFonts w:ascii="Joost" w:hAnsi="Joost" w:cs="Times New Roman"/>
                <w:i/>
                <w:iCs/>
                <w:sz w:val="20"/>
                <w:szCs w:val="20"/>
              </w:rPr>
              <w:t>subtiekimo</w:t>
            </w:r>
            <w:proofErr w:type="spellEnd"/>
            <w:r w:rsidRPr="00891071">
              <w:rPr>
                <w:rFonts w:ascii="Joost" w:hAnsi="Joost" w:cs="Times New Roman"/>
                <w:i/>
                <w:iCs/>
                <w:sz w:val="20"/>
                <w:szCs w:val="20"/>
              </w:rPr>
              <w:t xml:space="preserve"> pagrindu</w:t>
            </w:r>
          </w:p>
        </w:tc>
        <w:tc>
          <w:tcPr>
            <w:tcW w:w="893" w:type="pct"/>
            <w:tcBorders>
              <w:top w:val="single" w:sz="4" w:space="0" w:color="auto"/>
              <w:left w:val="single" w:sz="4" w:space="0" w:color="auto"/>
              <w:bottom w:val="single" w:sz="4" w:space="0" w:color="auto"/>
              <w:right w:val="single" w:sz="4" w:space="0" w:color="auto"/>
            </w:tcBorders>
          </w:tcPr>
          <w:p w14:paraId="1580B265" w14:textId="77777777" w:rsidR="007A40AB" w:rsidRPr="00891071" w:rsidRDefault="007A40AB" w:rsidP="006F06D3">
            <w:pPr>
              <w:spacing w:after="0" w:line="254" w:lineRule="auto"/>
              <w:jc w:val="both"/>
              <w:rPr>
                <w:rFonts w:ascii="Joost" w:eastAsia="Times New Roman" w:hAnsi="Joost" w:cs="Times New Roman"/>
                <w:sz w:val="20"/>
                <w:szCs w:val="20"/>
                <w:lang w:eastAsia="en-US"/>
              </w:rPr>
            </w:pPr>
          </w:p>
        </w:tc>
        <w:tc>
          <w:tcPr>
            <w:tcW w:w="789" w:type="pct"/>
            <w:tcBorders>
              <w:top w:val="single" w:sz="4" w:space="0" w:color="auto"/>
              <w:left w:val="single" w:sz="4" w:space="0" w:color="auto"/>
              <w:bottom w:val="single" w:sz="4" w:space="0" w:color="auto"/>
              <w:right w:val="single" w:sz="4" w:space="0" w:color="auto"/>
            </w:tcBorders>
          </w:tcPr>
          <w:p w14:paraId="05489005" w14:textId="77777777" w:rsidR="007A40AB" w:rsidRPr="00891071" w:rsidRDefault="007A40AB" w:rsidP="006F06D3">
            <w:pPr>
              <w:spacing w:after="0" w:line="254" w:lineRule="auto"/>
              <w:jc w:val="both"/>
              <w:rPr>
                <w:rFonts w:ascii="Joost" w:eastAsia="Times New Roman" w:hAnsi="Joost" w:cs="Times New Roman"/>
                <w:sz w:val="20"/>
                <w:szCs w:val="20"/>
                <w:lang w:eastAsia="en-US"/>
              </w:rPr>
            </w:pPr>
          </w:p>
        </w:tc>
      </w:tr>
      <w:tr w:rsidR="007A40AB" w:rsidRPr="00891071" w14:paraId="75ADA329" w14:textId="77777777" w:rsidTr="00BF19A4">
        <w:tc>
          <w:tcPr>
            <w:tcW w:w="339" w:type="pct"/>
            <w:tcBorders>
              <w:top w:val="single" w:sz="4" w:space="0" w:color="auto"/>
              <w:left w:val="single" w:sz="4" w:space="0" w:color="auto"/>
              <w:bottom w:val="single" w:sz="4" w:space="0" w:color="auto"/>
              <w:right w:val="single" w:sz="4" w:space="0" w:color="auto"/>
            </w:tcBorders>
            <w:hideMark/>
          </w:tcPr>
          <w:p w14:paraId="14A26984" w14:textId="77777777" w:rsidR="007A40AB" w:rsidRPr="00891071" w:rsidRDefault="007A40AB" w:rsidP="006F06D3">
            <w:pPr>
              <w:spacing w:after="0" w:line="254" w:lineRule="auto"/>
              <w:jc w:val="both"/>
              <w:rPr>
                <w:rFonts w:ascii="Joost" w:eastAsia="Times New Roman" w:hAnsi="Joost" w:cs="Times New Roman"/>
                <w:sz w:val="20"/>
                <w:szCs w:val="20"/>
              </w:rPr>
            </w:pPr>
            <w:r w:rsidRPr="00891071">
              <w:rPr>
                <w:rFonts w:ascii="Joost" w:eastAsia="Times New Roman" w:hAnsi="Joost" w:cs="Times New Roman"/>
                <w:sz w:val="20"/>
                <w:szCs w:val="20"/>
              </w:rPr>
              <w:t>1.1.</w:t>
            </w:r>
          </w:p>
        </w:tc>
        <w:tc>
          <w:tcPr>
            <w:tcW w:w="1428" w:type="pct"/>
            <w:tcBorders>
              <w:top w:val="single" w:sz="4" w:space="0" w:color="auto"/>
              <w:left w:val="single" w:sz="4" w:space="0" w:color="auto"/>
              <w:bottom w:val="single" w:sz="4" w:space="0" w:color="auto"/>
              <w:right w:val="single" w:sz="4" w:space="0" w:color="auto"/>
            </w:tcBorders>
            <w:hideMark/>
          </w:tcPr>
          <w:p w14:paraId="35B6975D" w14:textId="77777777" w:rsidR="007A40AB" w:rsidRPr="00891071" w:rsidRDefault="007A40AB" w:rsidP="006F06D3">
            <w:pPr>
              <w:rPr>
                <w:rFonts w:ascii="Joost" w:eastAsia="Times New Roman" w:hAnsi="Joost" w:cs="Times New Roman"/>
                <w:sz w:val="20"/>
                <w:szCs w:val="20"/>
              </w:rPr>
            </w:pPr>
          </w:p>
        </w:tc>
        <w:tc>
          <w:tcPr>
            <w:tcW w:w="715" w:type="pct"/>
            <w:tcBorders>
              <w:top w:val="single" w:sz="4" w:space="0" w:color="auto"/>
              <w:left w:val="single" w:sz="4" w:space="0" w:color="auto"/>
              <w:bottom w:val="single" w:sz="4" w:space="0" w:color="auto"/>
              <w:right w:val="single" w:sz="4" w:space="0" w:color="auto"/>
            </w:tcBorders>
          </w:tcPr>
          <w:p w14:paraId="38D99D48" w14:textId="77777777" w:rsidR="007A40AB" w:rsidRPr="00891071" w:rsidRDefault="007A40AB" w:rsidP="006F06D3">
            <w:pPr>
              <w:spacing w:after="0" w:line="254" w:lineRule="auto"/>
              <w:jc w:val="both"/>
              <w:rPr>
                <w:rFonts w:ascii="Joost" w:eastAsia="Times New Roman" w:hAnsi="Joost" w:cs="Times New Roman"/>
                <w:sz w:val="20"/>
                <w:szCs w:val="20"/>
              </w:rPr>
            </w:pPr>
          </w:p>
        </w:tc>
        <w:tc>
          <w:tcPr>
            <w:tcW w:w="836" w:type="pct"/>
            <w:tcBorders>
              <w:top w:val="single" w:sz="4" w:space="0" w:color="auto"/>
              <w:left w:val="single" w:sz="4" w:space="0" w:color="auto"/>
              <w:bottom w:val="single" w:sz="4" w:space="0" w:color="auto"/>
              <w:right w:val="single" w:sz="4" w:space="0" w:color="auto"/>
            </w:tcBorders>
            <w:hideMark/>
          </w:tcPr>
          <w:p w14:paraId="0F73AC79" w14:textId="77777777" w:rsidR="007A40AB" w:rsidRPr="00891071" w:rsidRDefault="007A40AB" w:rsidP="006F06D3">
            <w:pPr>
              <w:rPr>
                <w:rFonts w:ascii="Joost" w:eastAsia="Times New Roman" w:hAnsi="Joost" w:cs="Times New Roman"/>
                <w:sz w:val="20"/>
                <w:szCs w:val="20"/>
              </w:rPr>
            </w:pPr>
          </w:p>
        </w:tc>
        <w:tc>
          <w:tcPr>
            <w:tcW w:w="893" w:type="pct"/>
            <w:tcBorders>
              <w:top w:val="single" w:sz="4" w:space="0" w:color="auto"/>
              <w:left w:val="single" w:sz="4" w:space="0" w:color="auto"/>
              <w:bottom w:val="single" w:sz="4" w:space="0" w:color="auto"/>
              <w:right w:val="single" w:sz="4" w:space="0" w:color="auto"/>
            </w:tcBorders>
          </w:tcPr>
          <w:p w14:paraId="63AC6536" w14:textId="77777777" w:rsidR="007A40AB" w:rsidRPr="00891071" w:rsidRDefault="007A40AB" w:rsidP="006F06D3">
            <w:pPr>
              <w:spacing w:after="0" w:line="254" w:lineRule="auto"/>
              <w:jc w:val="both"/>
              <w:rPr>
                <w:rFonts w:ascii="Joost" w:eastAsia="Times New Roman" w:hAnsi="Joost" w:cs="Times New Roman"/>
                <w:sz w:val="20"/>
                <w:szCs w:val="20"/>
              </w:rPr>
            </w:pPr>
          </w:p>
        </w:tc>
        <w:tc>
          <w:tcPr>
            <w:tcW w:w="789" w:type="pct"/>
            <w:tcBorders>
              <w:top w:val="single" w:sz="4" w:space="0" w:color="auto"/>
              <w:left w:val="single" w:sz="4" w:space="0" w:color="auto"/>
              <w:bottom w:val="single" w:sz="4" w:space="0" w:color="auto"/>
              <w:right w:val="single" w:sz="4" w:space="0" w:color="auto"/>
            </w:tcBorders>
          </w:tcPr>
          <w:p w14:paraId="67B3BEDA" w14:textId="77777777" w:rsidR="007A40AB" w:rsidRPr="00891071" w:rsidRDefault="007A40AB" w:rsidP="006F06D3">
            <w:pPr>
              <w:spacing w:after="0" w:line="254" w:lineRule="auto"/>
              <w:jc w:val="both"/>
              <w:rPr>
                <w:rFonts w:ascii="Joost" w:eastAsia="Times New Roman" w:hAnsi="Joost" w:cs="Times New Roman"/>
                <w:sz w:val="20"/>
                <w:szCs w:val="20"/>
              </w:rPr>
            </w:pPr>
          </w:p>
        </w:tc>
      </w:tr>
      <w:tr w:rsidR="007A40AB" w:rsidRPr="00891071" w14:paraId="74E47DC9" w14:textId="77777777" w:rsidTr="00BF19A4">
        <w:trPr>
          <w:trHeight w:val="283"/>
        </w:trPr>
        <w:tc>
          <w:tcPr>
            <w:tcW w:w="339" w:type="pct"/>
            <w:tcBorders>
              <w:top w:val="single" w:sz="4" w:space="0" w:color="auto"/>
              <w:left w:val="single" w:sz="4" w:space="0" w:color="auto"/>
              <w:bottom w:val="single" w:sz="4" w:space="0" w:color="auto"/>
              <w:right w:val="single" w:sz="4" w:space="0" w:color="auto"/>
            </w:tcBorders>
          </w:tcPr>
          <w:p w14:paraId="2159404D" w14:textId="77777777" w:rsidR="007A40AB" w:rsidRPr="00891071" w:rsidRDefault="007A40AB" w:rsidP="006F06D3">
            <w:pPr>
              <w:spacing w:after="0" w:line="240" w:lineRule="auto"/>
              <w:jc w:val="both"/>
              <w:rPr>
                <w:rFonts w:ascii="Joost" w:eastAsia="Times New Roman" w:hAnsi="Joost" w:cs="Times New Roman"/>
                <w:sz w:val="20"/>
                <w:szCs w:val="20"/>
                <w:lang w:eastAsia="en-US"/>
              </w:rPr>
            </w:pPr>
            <w:r w:rsidRPr="00891071">
              <w:rPr>
                <w:rFonts w:ascii="Joost" w:eastAsia="Times New Roman" w:hAnsi="Joost" w:cs="Times New Roman"/>
                <w:sz w:val="20"/>
                <w:szCs w:val="20"/>
                <w:lang w:eastAsia="en-US"/>
              </w:rPr>
              <w:t>2.</w:t>
            </w:r>
          </w:p>
        </w:tc>
        <w:tc>
          <w:tcPr>
            <w:tcW w:w="1428" w:type="pct"/>
            <w:tcBorders>
              <w:top w:val="single" w:sz="4" w:space="0" w:color="auto"/>
              <w:left w:val="single" w:sz="4" w:space="0" w:color="auto"/>
              <w:bottom w:val="single" w:sz="4" w:space="0" w:color="auto"/>
              <w:right w:val="single" w:sz="4" w:space="0" w:color="auto"/>
            </w:tcBorders>
          </w:tcPr>
          <w:p w14:paraId="78048CBB" w14:textId="77777777" w:rsidR="007A40AB" w:rsidRPr="00891071" w:rsidRDefault="007A40AB" w:rsidP="006F06D3">
            <w:pPr>
              <w:spacing w:after="0"/>
              <w:rPr>
                <w:rFonts w:ascii="Joost" w:eastAsia="Times New Roman" w:hAnsi="Joost" w:cs="Times New Roman"/>
                <w:i/>
                <w:iCs/>
                <w:sz w:val="20"/>
                <w:szCs w:val="20"/>
                <w:lang w:eastAsia="en-US"/>
              </w:rPr>
            </w:pPr>
            <w:proofErr w:type="spellStart"/>
            <w:r w:rsidRPr="00891071">
              <w:rPr>
                <w:rFonts w:ascii="Joost" w:hAnsi="Joost" w:cs="Times New Roman"/>
                <w:i/>
                <w:iCs/>
                <w:sz w:val="20"/>
                <w:szCs w:val="20"/>
              </w:rPr>
              <w:t>Kvazisubtiekėjai</w:t>
            </w:r>
            <w:proofErr w:type="spellEnd"/>
            <w:r w:rsidRPr="00891071">
              <w:rPr>
                <w:rFonts w:ascii="Joost" w:hAnsi="Joost" w:cs="Times New Roman"/>
                <w:i/>
                <w:iCs/>
                <w:sz w:val="20"/>
                <w:szCs w:val="20"/>
              </w:rPr>
              <w:t xml:space="preserve"> (fiziniai asmenys, kuriais remiamasi kvalifikacijai atitikti, ir </w:t>
            </w:r>
            <w:r w:rsidRPr="00891071">
              <w:rPr>
                <w:rFonts w:ascii="Joost" w:hAnsi="Joost" w:cs="Times New Roman"/>
                <w:b/>
                <w:bCs/>
                <w:i/>
                <w:iCs/>
                <w:sz w:val="20"/>
                <w:szCs w:val="20"/>
              </w:rPr>
              <w:t>kurie bus įdarbinti</w:t>
            </w:r>
            <w:r w:rsidRPr="00891071">
              <w:rPr>
                <w:rFonts w:ascii="Joost" w:hAnsi="Joost" w:cs="Times New Roman"/>
                <w:i/>
                <w:iCs/>
                <w:sz w:val="20"/>
                <w:szCs w:val="20"/>
              </w:rPr>
              <w:t xml:space="preserve"> sutarties vykdymui):</w:t>
            </w:r>
          </w:p>
        </w:tc>
        <w:tc>
          <w:tcPr>
            <w:tcW w:w="715" w:type="pct"/>
            <w:tcBorders>
              <w:top w:val="single" w:sz="4" w:space="0" w:color="auto"/>
              <w:left w:val="single" w:sz="4" w:space="0" w:color="auto"/>
              <w:bottom w:val="single" w:sz="4" w:space="0" w:color="auto"/>
              <w:right w:val="single" w:sz="4" w:space="0" w:color="auto"/>
            </w:tcBorders>
          </w:tcPr>
          <w:p w14:paraId="6197DC11" w14:textId="77777777" w:rsidR="007A40AB" w:rsidRPr="00891071" w:rsidRDefault="007A40AB" w:rsidP="006F06D3">
            <w:pPr>
              <w:spacing w:after="0" w:line="254" w:lineRule="auto"/>
              <w:jc w:val="both"/>
              <w:rPr>
                <w:rFonts w:ascii="Joost" w:eastAsia="Times New Roman" w:hAnsi="Joost" w:cs="Times New Roman"/>
                <w:sz w:val="20"/>
                <w:szCs w:val="20"/>
                <w:lang w:eastAsia="en-US"/>
              </w:rPr>
            </w:pPr>
          </w:p>
        </w:tc>
        <w:tc>
          <w:tcPr>
            <w:tcW w:w="836" w:type="pct"/>
            <w:tcBorders>
              <w:top w:val="single" w:sz="4" w:space="0" w:color="auto"/>
              <w:left w:val="single" w:sz="4" w:space="0" w:color="auto"/>
              <w:bottom w:val="single" w:sz="4" w:space="0" w:color="auto"/>
              <w:right w:val="single" w:sz="4" w:space="0" w:color="auto"/>
            </w:tcBorders>
          </w:tcPr>
          <w:p w14:paraId="19E25504" w14:textId="77777777" w:rsidR="007A40AB" w:rsidRPr="00891071" w:rsidRDefault="007A40AB" w:rsidP="006F06D3">
            <w:pPr>
              <w:rPr>
                <w:rFonts w:ascii="Joost" w:eastAsia="Times New Roman" w:hAnsi="Joost" w:cs="Times New Roman"/>
                <w:sz w:val="20"/>
                <w:szCs w:val="20"/>
                <w:lang w:eastAsia="en-US"/>
              </w:rPr>
            </w:pPr>
          </w:p>
        </w:tc>
        <w:tc>
          <w:tcPr>
            <w:tcW w:w="893" w:type="pct"/>
            <w:tcBorders>
              <w:top w:val="single" w:sz="4" w:space="0" w:color="auto"/>
              <w:left w:val="single" w:sz="4" w:space="0" w:color="auto"/>
              <w:bottom w:val="single" w:sz="4" w:space="0" w:color="auto"/>
              <w:right w:val="single" w:sz="4" w:space="0" w:color="auto"/>
            </w:tcBorders>
          </w:tcPr>
          <w:p w14:paraId="1AE42FF4" w14:textId="77777777" w:rsidR="007A40AB" w:rsidRPr="00891071" w:rsidRDefault="007A40AB" w:rsidP="006F06D3">
            <w:pPr>
              <w:spacing w:after="0" w:line="254" w:lineRule="auto"/>
              <w:jc w:val="both"/>
              <w:rPr>
                <w:rFonts w:ascii="Joost" w:eastAsia="Times New Roman" w:hAnsi="Joost" w:cs="Times New Roman"/>
                <w:sz w:val="20"/>
                <w:szCs w:val="20"/>
                <w:lang w:eastAsia="en-US"/>
              </w:rPr>
            </w:pPr>
          </w:p>
        </w:tc>
        <w:tc>
          <w:tcPr>
            <w:tcW w:w="789" w:type="pct"/>
            <w:tcBorders>
              <w:top w:val="single" w:sz="4" w:space="0" w:color="auto"/>
              <w:left w:val="single" w:sz="4" w:space="0" w:color="auto"/>
              <w:bottom w:val="single" w:sz="4" w:space="0" w:color="auto"/>
              <w:right w:val="single" w:sz="4" w:space="0" w:color="auto"/>
            </w:tcBorders>
          </w:tcPr>
          <w:p w14:paraId="3F1071A4" w14:textId="77777777" w:rsidR="007A40AB" w:rsidRPr="00891071" w:rsidRDefault="007A40AB" w:rsidP="006F06D3">
            <w:pPr>
              <w:spacing w:after="0" w:line="254" w:lineRule="auto"/>
              <w:jc w:val="both"/>
              <w:rPr>
                <w:rFonts w:ascii="Joost" w:eastAsia="Times New Roman" w:hAnsi="Joost" w:cs="Times New Roman"/>
                <w:sz w:val="20"/>
                <w:szCs w:val="20"/>
                <w:lang w:eastAsia="en-US"/>
              </w:rPr>
            </w:pPr>
          </w:p>
        </w:tc>
      </w:tr>
      <w:tr w:rsidR="007A40AB" w:rsidRPr="00891071" w14:paraId="4BBDBCFF" w14:textId="77777777" w:rsidTr="00BF19A4">
        <w:trPr>
          <w:trHeight w:val="283"/>
        </w:trPr>
        <w:tc>
          <w:tcPr>
            <w:tcW w:w="339" w:type="pct"/>
            <w:tcBorders>
              <w:top w:val="single" w:sz="4" w:space="0" w:color="auto"/>
              <w:left w:val="single" w:sz="4" w:space="0" w:color="auto"/>
              <w:bottom w:val="single" w:sz="4" w:space="0" w:color="auto"/>
              <w:right w:val="single" w:sz="4" w:space="0" w:color="auto"/>
            </w:tcBorders>
          </w:tcPr>
          <w:p w14:paraId="7CBA86B8" w14:textId="77777777" w:rsidR="007A40AB" w:rsidRPr="00891071" w:rsidRDefault="007A40AB" w:rsidP="006F06D3">
            <w:pPr>
              <w:spacing w:after="0" w:line="240" w:lineRule="auto"/>
              <w:jc w:val="both"/>
              <w:rPr>
                <w:rFonts w:ascii="Joost" w:eastAsia="Times New Roman" w:hAnsi="Joost" w:cs="Times New Roman"/>
                <w:sz w:val="20"/>
                <w:szCs w:val="20"/>
                <w:lang w:eastAsia="en-US"/>
              </w:rPr>
            </w:pPr>
            <w:r w:rsidRPr="00891071">
              <w:rPr>
                <w:rFonts w:ascii="Joost" w:eastAsia="Times New Roman" w:hAnsi="Joost" w:cs="Times New Roman"/>
                <w:sz w:val="20"/>
                <w:szCs w:val="20"/>
                <w:lang w:eastAsia="en-US"/>
              </w:rPr>
              <w:t>2.1.</w:t>
            </w:r>
          </w:p>
        </w:tc>
        <w:tc>
          <w:tcPr>
            <w:tcW w:w="1428" w:type="pct"/>
            <w:tcBorders>
              <w:top w:val="single" w:sz="4" w:space="0" w:color="auto"/>
              <w:left w:val="single" w:sz="4" w:space="0" w:color="auto"/>
              <w:bottom w:val="single" w:sz="4" w:space="0" w:color="auto"/>
              <w:right w:val="single" w:sz="4" w:space="0" w:color="auto"/>
            </w:tcBorders>
          </w:tcPr>
          <w:p w14:paraId="1ACF470B" w14:textId="77777777" w:rsidR="007A40AB" w:rsidRPr="00891071" w:rsidRDefault="007A40AB" w:rsidP="006F06D3">
            <w:pPr>
              <w:spacing w:after="0"/>
              <w:rPr>
                <w:rFonts w:ascii="Joost" w:eastAsia="Times New Roman" w:hAnsi="Joost" w:cs="Times New Roman"/>
                <w:sz w:val="20"/>
                <w:szCs w:val="20"/>
                <w:lang w:eastAsia="en-US"/>
              </w:rPr>
            </w:pPr>
          </w:p>
        </w:tc>
        <w:tc>
          <w:tcPr>
            <w:tcW w:w="715" w:type="pct"/>
            <w:tcBorders>
              <w:top w:val="single" w:sz="4" w:space="0" w:color="auto"/>
              <w:left w:val="single" w:sz="4" w:space="0" w:color="auto"/>
              <w:bottom w:val="single" w:sz="4" w:space="0" w:color="auto"/>
              <w:right w:val="single" w:sz="4" w:space="0" w:color="auto"/>
            </w:tcBorders>
          </w:tcPr>
          <w:p w14:paraId="1CE530C3" w14:textId="77777777" w:rsidR="007A40AB" w:rsidRPr="00891071" w:rsidRDefault="007A40AB" w:rsidP="006F06D3">
            <w:pPr>
              <w:spacing w:after="0" w:line="254" w:lineRule="auto"/>
              <w:jc w:val="both"/>
              <w:rPr>
                <w:rFonts w:ascii="Joost" w:eastAsia="Times New Roman" w:hAnsi="Joost" w:cs="Times New Roman"/>
                <w:sz w:val="20"/>
                <w:szCs w:val="20"/>
                <w:lang w:eastAsia="en-US"/>
              </w:rPr>
            </w:pPr>
          </w:p>
        </w:tc>
        <w:tc>
          <w:tcPr>
            <w:tcW w:w="836" w:type="pct"/>
            <w:tcBorders>
              <w:top w:val="single" w:sz="4" w:space="0" w:color="auto"/>
              <w:left w:val="single" w:sz="4" w:space="0" w:color="auto"/>
              <w:bottom w:val="single" w:sz="4" w:space="0" w:color="auto"/>
              <w:right w:val="single" w:sz="4" w:space="0" w:color="auto"/>
            </w:tcBorders>
          </w:tcPr>
          <w:p w14:paraId="1F8C726C" w14:textId="77777777" w:rsidR="007A40AB" w:rsidRPr="00891071" w:rsidRDefault="007A40AB" w:rsidP="006F06D3">
            <w:pPr>
              <w:spacing w:after="0"/>
              <w:rPr>
                <w:rFonts w:ascii="Joost" w:eastAsia="Times New Roman" w:hAnsi="Joost" w:cs="Times New Roman"/>
                <w:sz w:val="20"/>
                <w:szCs w:val="20"/>
                <w:lang w:eastAsia="en-US"/>
              </w:rPr>
            </w:pPr>
          </w:p>
        </w:tc>
        <w:tc>
          <w:tcPr>
            <w:tcW w:w="893" w:type="pct"/>
            <w:tcBorders>
              <w:top w:val="single" w:sz="4" w:space="0" w:color="auto"/>
              <w:left w:val="single" w:sz="4" w:space="0" w:color="auto"/>
              <w:bottom w:val="single" w:sz="4" w:space="0" w:color="auto"/>
              <w:right w:val="single" w:sz="4" w:space="0" w:color="auto"/>
            </w:tcBorders>
          </w:tcPr>
          <w:p w14:paraId="6A0E5AF2" w14:textId="77777777" w:rsidR="007A40AB" w:rsidRPr="00891071" w:rsidRDefault="007A40AB" w:rsidP="006F06D3">
            <w:pPr>
              <w:spacing w:after="0" w:line="254" w:lineRule="auto"/>
              <w:jc w:val="both"/>
              <w:rPr>
                <w:rFonts w:ascii="Joost" w:eastAsia="Times New Roman" w:hAnsi="Joost" w:cs="Times New Roman"/>
                <w:sz w:val="20"/>
                <w:szCs w:val="20"/>
                <w:lang w:eastAsia="en-US"/>
              </w:rPr>
            </w:pPr>
          </w:p>
        </w:tc>
        <w:tc>
          <w:tcPr>
            <w:tcW w:w="789" w:type="pct"/>
            <w:tcBorders>
              <w:top w:val="single" w:sz="4" w:space="0" w:color="auto"/>
              <w:left w:val="single" w:sz="4" w:space="0" w:color="auto"/>
              <w:bottom w:val="single" w:sz="4" w:space="0" w:color="auto"/>
              <w:right w:val="single" w:sz="4" w:space="0" w:color="auto"/>
            </w:tcBorders>
          </w:tcPr>
          <w:p w14:paraId="43C3DB38" w14:textId="77777777" w:rsidR="007A40AB" w:rsidRPr="00891071" w:rsidRDefault="007A40AB" w:rsidP="006F06D3">
            <w:pPr>
              <w:spacing w:after="0" w:line="254" w:lineRule="auto"/>
              <w:jc w:val="both"/>
              <w:rPr>
                <w:rFonts w:ascii="Joost" w:eastAsia="Times New Roman" w:hAnsi="Joost" w:cs="Times New Roman"/>
                <w:sz w:val="20"/>
                <w:szCs w:val="20"/>
                <w:lang w:eastAsia="en-US"/>
              </w:rPr>
            </w:pPr>
          </w:p>
        </w:tc>
      </w:tr>
    </w:tbl>
    <w:p w14:paraId="490871AE" w14:textId="574F2EAD" w:rsidR="007A40AB" w:rsidRPr="00891071" w:rsidRDefault="007A40AB" w:rsidP="007A40AB">
      <w:pPr>
        <w:spacing w:after="0" w:line="240" w:lineRule="auto"/>
        <w:jc w:val="both"/>
        <w:rPr>
          <w:rFonts w:ascii="Joost" w:hAnsi="Joost" w:cs="Times New Roman"/>
          <w:b/>
          <w:bCs/>
          <w:i/>
          <w:color w:val="000000"/>
        </w:rPr>
      </w:pPr>
      <w:r w:rsidRPr="00891071">
        <w:rPr>
          <w:rFonts w:ascii="Joost" w:hAnsi="Joost" w:cs="Times New Roman"/>
          <w:bCs/>
          <w:i/>
        </w:rPr>
        <w:t>**</w:t>
      </w:r>
      <w:r w:rsidRPr="00891071">
        <w:rPr>
          <w:rFonts w:ascii="Joost" w:hAnsi="Joost" w:cs="Times New Roman"/>
          <w:i/>
          <w:color w:val="000000"/>
        </w:rPr>
        <w:t xml:space="preserve"> Pildyti tuomet, jei pirkimo sutarties vykdymui bus pasitelkti subtiekėjai. </w:t>
      </w:r>
      <w:r w:rsidRPr="00891071">
        <w:rPr>
          <w:rFonts w:ascii="Joost" w:hAnsi="Joost" w:cs="Times New Roman"/>
          <w:b/>
          <w:bCs/>
          <w:i/>
          <w:color w:val="000000"/>
        </w:rPr>
        <w:t>Tiekėjui pasiūlyme šių subjektų nenurodžius, vėliau jų pasitelkti nebus leidžiama.</w:t>
      </w:r>
    </w:p>
    <w:p w14:paraId="63FE0164" w14:textId="77777777" w:rsidR="007A40AB" w:rsidRPr="00891071" w:rsidRDefault="007A40AB" w:rsidP="007A40AB">
      <w:pPr>
        <w:spacing w:after="0" w:line="240" w:lineRule="auto"/>
        <w:ind w:right="8"/>
        <w:jc w:val="both"/>
        <w:rPr>
          <w:rFonts w:ascii="Joost" w:eastAsia="Times New Roman" w:hAnsi="Joost" w:cs="Times New Roman"/>
          <w:bCs/>
          <w:sz w:val="10"/>
          <w:szCs w:val="10"/>
          <w:lang w:eastAsia="en-US"/>
        </w:rPr>
      </w:pPr>
    </w:p>
    <w:p w14:paraId="228849B9" w14:textId="49DBD013" w:rsidR="007A40AB" w:rsidRDefault="006221F1" w:rsidP="007A40AB">
      <w:pPr>
        <w:spacing w:after="0" w:line="240" w:lineRule="auto"/>
        <w:ind w:right="8"/>
        <w:jc w:val="both"/>
        <w:rPr>
          <w:rFonts w:ascii="Joost" w:eastAsia="Times New Roman" w:hAnsi="Joost" w:cs="Times New Roman"/>
          <w:b/>
          <w:lang w:eastAsia="en-US"/>
        </w:rPr>
      </w:pPr>
      <w:r w:rsidRPr="00891071">
        <w:rPr>
          <w:rFonts w:ascii="Joost" w:eastAsia="Times New Roman" w:hAnsi="Joost" w:cs="Times New Roman"/>
          <w:bCs/>
          <w:lang w:eastAsia="en-US"/>
        </w:rPr>
        <w:t>4</w:t>
      </w:r>
      <w:r w:rsidR="007A40AB" w:rsidRPr="00891071">
        <w:rPr>
          <w:rFonts w:ascii="Joost" w:eastAsia="Times New Roman" w:hAnsi="Joost" w:cs="Times New Roman"/>
          <w:bCs/>
          <w:lang w:eastAsia="en-US"/>
        </w:rPr>
        <w:t xml:space="preserve"> lentelė</w:t>
      </w:r>
      <w:r w:rsidR="007A40AB" w:rsidRPr="00891071">
        <w:rPr>
          <w:rFonts w:ascii="Joost" w:eastAsia="Times New Roman" w:hAnsi="Joost" w:cs="Times New Roman"/>
          <w:b/>
          <w:lang w:eastAsia="en-US"/>
        </w:rPr>
        <w:t>. Subtiekėjams / subteikėjams / subrangovams numatomos perduoti veiklos (privaloma nurodyti) ir šių ūkio subjektų pavadinimai (jei žinomi)</w:t>
      </w:r>
      <w:r w:rsidR="00891071">
        <w:rPr>
          <w:rFonts w:ascii="Joost" w:eastAsia="Times New Roman" w:hAnsi="Joost" w:cs="Times New Roman"/>
          <w:b/>
          <w:lang w:eastAsia="en-US"/>
        </w:rPr>
        <w:t>.</w:t>
      </w:r>
    </w:p>
    <w:p w14:paraId="0EF0AB27" w14:textId="77777777" w:rsidR="00891071" w:rsidRPr="00891071" w:rsidRDefault="00891071" w:rsidP="007A40AB">
      <w:pPr>
        <w:spacing w:after="0" w:line="240" w:lineRule="auto"/>
        <w:ind w:right="8"/>
        <w:jc w:val="both"/>
        <w:rPr>
          <w:rFonts w:ascii="Joost" w:eastAsia="Times New Roman" w:hAnsi="Joost" w:cs="Times New Roman"/>
          <w:b/>
          <w:sz w:val="6"/>
          <w:szCs w:val="6"/>
          <w:lang w:eastAsia="en-US"/>
        </w:rPr>
      </w:pPr>
    </w:p>
    <w:tbl>
      <w:tblPr>
        <w:tblW w:w="494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3052"/>
        <w:gridCol w:w="1795"/>
        <w:gridCol w:w="2017"/>
        <w:gridCol w:w="2162"/>
      </w:tblGrid>
      <w:tr w:rsidR="007A40AB" w:rsidRPr="00891071" w14:paraId="70D7D6A8" w14:textId="77777777" w:rsidTr="001123D1">
        <w:tc>
          <w:tcPr>
            <w:tcW w:w="32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181035D" w14:textId="77777777" w:rsidR="007A40AB" w:rsidRPr="00891071" w:rsidRDefault="007A40AB" w:rsidP="006F06D3">
            <w:pPr>
              <w:spacing w:after="0" w:line="240" w:lineRule="auto"/>
              <w:jc w:val="center"/>
              <w:rPr>
                <w:rFonts w:ascii="Joost" w:eastAsia="Times New Roman" w:hAnsi="Joost" w:cs="Times New Roman"/>
                <w:b/>
                <w:sz w:val="20"/>
                <w:szCs w:val="20"/>
                <w:lang w:eastAsia="en-US"/>
              </w:rPr>
            </w:pPr>
            <w:r w:rsidRPr="00891071">
              <w:rPr>
                <w:rFonts w:ascii="Joost" w:eastAsia="Times New Roman" w:hAnsi="Joost" w:cs="Times New Roman"/>
                <w:b/>
                <w:sz w:val="20"/>
                <w:szCs w:val="20"/>
                <w:lang w:eastAsia="en-US"/>
              </w:rPr>
              <w:t>Eil.</w:t>
            </w:r>
          </w:p>
          <w:p w14:paraId="2D6AF9BA" w14:textId="77777777" w:rsidR="007A40AB" w:rsidRPr="00891071" w:rsidRDefault="007A40AB" w:rsidP="006F06D3">
            <w:pPr>
              <w:spacing w:after="0" w:line="240" w:lineRule="auto"/>
              <w:jc w:val="center"/>
              <w:rPr>
                <w:rFonts w:ascii="Joost" w:eastAsia="Times New Roman" w:hAnsi="Joost" w:cs="Times New Roman"/>
                <w:b/>
                <w:sz w:val="20"/>
                <w:szCs w:val="20"/>
                <w:lang w:eastAsia="en-US"/>
              </w:rPr>
            </w:pPr>
            <w:r w:rsidRPr="00891071">
              <w:rPr>
                <w:rFonts w:ascii="Joost" w:eastAsia="Times New Roman" w:hAnsi="Joost" w:cs="Times New Roman"/>
                <w:b/>
                <w:sz w:val="20"/>
                <w:szCs w:val="20"/>
                <w:lang w:eastAsia="en-US"/>
              </w:rPr>
              <w:t>Nr.</w:t>
            </w:r>
          </w:p>
        </w:tc>
        <w:tc>
          <w:tcPr>
            <w:tcW w:w="158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BFB2078" w14:textId="77777777" w:rsidR="007A40AB" w:rsidRPr="00891071" w:rsidRDefault="007A40AB" w:rsidP="006F06D3">
            <w:pPr>
              <w:spacing w:after="0" w:line="240" w:lineRule="auto"/>
              <w:jc w:val="center"/>
              <w:rPr>
                <w:rFonts w:ascii="Joost" w:eastAsia="Times New Roman" w:hAnsi="Joost" w:cs="Times New Roman"/>
                <w:b/>
                <w:sz w:val="20"/>
                <w:szCs w:val="20"/>
                <w:lang w:eastAsia="en-US"/>
              </w:rPr>
            </w:pPr>
            <w:r w:rsidRPr="00891071">
              <w:rPr>
                <w:rFonts w:ascii="Joost" w:eastAsia="Times New Roman" w:hAnsi="Joost" w:cs="Times New Roman"/>
                <w:b/>
                <w:sz w:val="20"/>
                <w:szCs w:val="20"/>
              </w:rPr>
              <w:t>Subtiekėjai (nurodomi subtiekėjai, kurių pajėgumais nesiremiama kvalifikacijai atitikti)</w:t>
            </w:r>
            <w:r w:rsidRPr="00891071">
              <w:rPr>
                <w:rFonts w:ascii="Joost" w:hAnsi="Joost" w:cs="Times New Roman"/>
                <w:sz w:val="20"/>
                <w:szCs w:val="20"/>
              </w:rPr>
              <w:t xml:space="preserve"> </w:t>
            </w:r>
            <w:r w:rsidRPr="00891071">
              <w:rPr>
                <w:rFonts w:ascii="Joost" w:hAnsi="Joost" w:cs="Times New Roman"/>
                <w:b/>
                <w:bCs/>
                <w:sz w:val="20"/>
                <w:szCs w:val="20"/>
              </w:rPr>
              <w:t>p</w:t>
            </w:r>
            <w:r w:rsidRPr="00891071">
              <w:rPr>
                <w:rFonts w:ascii="Joost" w:eastAsia="Times New Roman" w:hAnsi="Joost" w:cs="Times New Roman"/>
                <w:b/>
                <w:sz w:val="20"/>
                <w:szCs w:val="20"/>
              </w:rPr>
              <w:t>avadinimas, kodas</w:t>
            </w:r>
          </w:p>
        </w:tc>
        <w:tc>
          <w:tcPr>
            <w:tcW w:w="93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199BDE" w14:textId="77777777" w:rsidR="007A40AB" w:rsidRPr="00891071" w:rsidRDefault="007A40AB" w:rsidP="006F06D3">
            <w:pPr>
              <w:spacing w:after="0" w:line="240" w:lineRule="auto"/>
              <w:jc w:val="center"/>
              <w:rPr>
                <w:rFonts w:ascii="Joost" w:eastAsia="Times New Roman" w:hAnsi="Joost" w:cs="Times New Roman"/>
                <w:b/>
                <w:sz w:val="20"/>
                <w:szCs w:val="20"/>
                <w:lang w:eastAsia="en-US"/>
              </w:rPr>
            </w:pPr>
            <w:r w:rsidRPr="00891071">
              <w:rPr>
                <w:rFonts w:ascii="Joost" w:eastAsia="Times New Roman" w:hAnsi="Joost" w:cs="Times New Roman"/>
                <w:b/>
                <w:sz w:val="20"/>
                <w:szCs w:val="20"/>
                <w:lang w:eastAsia="en-US"/>
              </w:rPr>
              <w:t>Adresas</w:t>
            </w:r>
          </w:p>
        </w:tc>
        <w:tc>
          <w:tcPr>
            <w:tcW w:w="104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D7D92A7" w14:textId="77777777" w:rsidR="007A40AB" w:rsidRPr="00891071" w:rsidRDefault="007A40AB" w:rsidP="006F06D3">
            <w:pPr>
              <w:spacing w:after="0" w:line="240" w:lineRule="auto"/>
              <w:jc w:val="center"/>
              <w:rPr>
                <w:rFonts w:ascii="Joost" w:eastAsia="Times New Roman" w:hAnsi="Joost" w:cs="Times New Roman"/>
                <w:b/>
                <w:sz w:val="20"/>
                <w:szCs w:val="20"/>
                <w:lang w:eastAsia="en-US"/>
              </w:rPr>
            </w:pPr>
            <w:r w:rsidRPr="00891071">
              <w:rPr>
                <w:rFonts w:ascii="Joost" w:eastAsia="Times New Roman" w:hAnsi="Joost" w:cs="Times New Roman"/>
                <w:b/>
                <w:sz w:val="20"/>
                <w:szCs w:val="20"/>
                <w:lang w:eastAsia="en-US"/>
              </w:rPr>
              <w:t>Perduodama veikla</w:t>
            </w:r>
          </w:p>
        </w:tc>
        <w:tc>
          <w:tcPr>
            <w:tcW w:w="112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268FFCE" w14:textId="77777777" w:rsidR="00891071" w:rsidRDefault="007A40AB" w:rsidP="006F06D3">
            <w:pPr>
              <w:spacing w:after="0" w:line="240" w:lineRule="auto"/>
              <w:jc w:val="center"/>
              <w:rPr>
                <w:rFonts w:ascii="Joost" w:eastAsia="Times New Roman" w:hAnsi="Joost" w:cs="Times New Roman"/>
                <w:b/>
                <w:sz w:val="20"/>
                <w:szCs w:val="20"/>
                <w:lang w:eastAsia="en-US"/>
              </w:rPr>
            </w:pPr>
            <w:r w:rsidRPr="00891071">
              <w:rPr>
                <w:rFonts w:ascii="Joost" w:eastAsia="Times New Roman" w:hAnsi="Joost" w:cs="Times New Roman"/>
                <w:b/>
                <w:sz w:val="20"/>
                <w:szCs w:val="20"/>
                <w:lang w:eastAsia="en-US"/>
              </w:rPr>
              <w:t>Perduodamų įsipareigojimų (veiklos) dalis nuo visos pirkimo sutarties</w:t>
            </w:r>
          </w:p>
          <w:p w14:paraId="456FE603" w14:textId="2278768F" w:rsidR="007A40AB" w:rsidRPr="00891071" w:rsidRDefault="007A40AB" w:rsidP="006F06D3">
            <w:pPr>
              <w:spacing w:after="0" w:line="240" w:lineRule="auto"/>
              <w:jc w:val="center"/>
              <w:rPr>
                <w:rFonts w:ascii="Joost" w:eastAsia="Times New Roman" w:hAnsi="Joost" w:cs="Times New Roman"/>
                <w:b/>
                <w:sz w:val="20"/>
                <w:szCs w:val="20"/>
                <w:lang w:eastAsia="en-US"/>
              </w:rPr>
            </w:pPr>
            <w:r w:rsidRPr="00891071">
              <w:rPr>
                <w:rFonts w:ascii="Joost" w:eastAsia="Times New Roman" w:hAnsi="Joost" w:cs="Times New Roman"/>
                <w:b/>
                <w:sz w:val="20"/>
                <w:szCs w:val="20"/>
                <w:lang w:eastAsia="en-US"/>
              </w:rPr>
              <w:t>(Eur arba %)</w:t>
            </w:r>
          </w:p>
        </w:tc>
      </w:tr>
      <w:tr w:rsidR="007A40AB" w:rsidRPr="00891071" w14:paraId="1770D80E" w14:textId="77777777" w:rsidTr="001123D1">
        <w:trPr>
          <w:trHeight w:val="283"/>
        </w:trPr>
        <w:tc>
          <w:tcPr>
            <w:tcW w:w="324" w:type="pct"/>
            <w:tcBorders>
              <w:top w:val="single" w:sz="4" w:space="0" w:color="auto"/>
              <w:left w:val="single" w:sz="4" w:space="0" w:color="auto"/>
              <w:bottom w:val="single" w:sz="4" w:space="0" w:color="auto"/>
              <w:right w:val="single" w:sz="4" w:space="0" w:color="auto"/>
            </w:tcBorders>
            <w:hideMark/>
          </w:tcPr>
          <w:p w14:paraId="2352D582" w14:textId="77777777" w:rsidR="007A40AB" w:rsidRPr="00891071" w:rsidRDefault="007A40AB" w:rsidP="006F06D3">
            <w:pPr>
              <w:spacing w:after="0" w:line="254" w:lineRule="auto"/>
              <w:jc w:val="center"/>
              <w:rPr>
                <w:rFonts w:ascii="Joost" w:eastAsia="Times New Roman" w:hAnsi="Joost" w:cs="Times New Roman"/>
                <w:sz w:val="20"/>
                <w:szCs w:val="20"/>
                <w:lang w:eastAsia="en-US"/>
              </w:rPr>
            </w:pPr>
            <w:r w:rsidRPr="00891071">
              <w:rPr>
                <w:rFonts w:ascii="Joost" w:eastAsia="Times New Roman" w:hAnsi="Joost" w:cs="Times New Roman"/>
                <w:sz w:val="20"/>
                <w:szCs w:val="20"/>
                <w:lang w:eastAsia="en-US"/>
              </w:rPr>
              <w:t>1.</w:t>
            </w:r>
          </w:p>
        </w:tc>
        <w:tc>
          <w:tcPr>
            <w:tcW w:w="1581" w:type="pct"/>
            <w:tcBorders>
              <w:top w:val="single" w:sz="4" w:space="0" w:color="auto"/>
              <w:left w:val="single" w:sz="4" w:space="0" w:color="auto"/>
              <w:bottom w:val="single" w:sz="4" w:space="0" w:color="auto"/>
              <w:right w:val="single" w:sz="4" w:space="0" w:color="auto"/>
            </w:tcBorders>
          </w:tcPr>
          <w:p w14:paraId="3BD5940C" w14:textId="77777777" w:rsidR="007A40AB" w:rsidRPr="00891071" w:rsidRDefault="007A40AB" w:rsidP="006F06D3">
            <w:pPr>
              <w:spacing w:after="0" w:line="254" w:lineRule="auto"/>
              <w:jc w:val="both"/>
              <w:rPr>
                <w:rFonts w:ascii="Joost" w:eastAsia="Times New Roman" w:hAnsi="Joost" w:cs="Times New Roman"/>
                <w:bCs/>
                <w:sz w:val="20"/>
                <w:szCs w:val="20"/>
                <w:lang w:eastAsia="en-US"/>
              </w:rPr>
            </w:pPr>
          </w:p>
        </w:tc>
        <w:tc>
          <w:tcPr>
            <w:tcW w:w="930" w:type="pct"/>
            <w:tcBorders>
              <w:top w:val="single" w:sz="4" w:space="0" w:color="auto"/>
              <w:left w:val="single" w:sz="4" w:space="0" w:color="auto"/>
              <w:bottom w:val="single" w:sz="4" w:space="0" w:color="auto"/>
              <w:right w:val="single" w:sz="4" w:space="0" w:color="auto"/>
            </w:tcBorders>
          </w:tcPr>
          <w:p w14:paraId="0B9D7691" w14:textId="77777777" w:rsidR="007A40AB" w:rsidRPr="00891071" w:rsidRDefault="007A40AB" w:rsidP="006F06D3">
            <w:pPr>
              <w:spacing w:after="0" w:line="254" w:lineRule="auto"/>
              <w:jc w:val="both"/>
              <w:rPr>
                <w:rFonts w:ascii="Joost" w:eastAsia="Times New Roman" w:hAnsi="Joost" w:cs="Times New Roman"/>
                <w:i/>
                <w:iCs/>
                <w:sz w:val="20"/>
                <w:szCs w:val="20"/>
                <w:lang w:eastAsia="en-US"/>
              </w:rPr>
            </w:pPr>
          </w:p>
        </w:tc>
        <w:tc>
          <w:tcPr>
            <w:tcW w:w="1045" w:type="pct"/>
            <w:tcBorders>
              <w:top w:val="single" w:sz="4" w:space="0" w:color="auto"/>
              <w:left w:val="single" w:sz="4" w:space="0" w:color="auto"/>
              <w:bottom w:val="single" w:sz="4" w:space="0" w:color="auto"/>
              <w:right w:val="single" w:sz="4" w:space="0" w:color="auto"/>
            </w:tcBorders>
          </w:tcPr>
          <w:p w14:paraId="32DA42DD" w14:textId="77777777" w:rsidR="007A40AB" w:rsidRPr="00891071" w:rsidRDefault="007A40AB" w:rsidP="006F06D3">
            <w:pPr>
              <w:spacing w:after="0" w:line="254" w:lineRule="auto"/>
              <w:jc w:val="both"/>
              <w:rPr>
                <w:rFonts w:ascii="Joost" w:eastAsia="Times New Roman" w:hAnsi="Joost" w:cs="Times New Roman"/>
                <w:i/>
                <w:iCs/>
                <w:sz w:val="20"/>
                <w:szCs w:val="20"/>
                <w:lang w:eastAsia="en-US"/>
              </w:rPr>
            </w:pPr>
          </w:p>
        </w:tc>
        <w:tc>
          <w:tcPr>
            <w:tcW w:w="1120" w:type="pct"/>
            <w:tcBorders>
              <w:top w:val="single" w:sz="4" w:space="0" w:color="auto"/>
              <w:left w:val="single" w:sz="4" w:space="0" w:color="auto"/>
              <w:bottom w:val="single" w:sz="4" w:space="0" w:color="auto"/>
              <w:right w:val="single" w:sz="4" w:space="0" w:color="auto"/>
            </w:tcBorders>
          </w:tcPr>
          <w:p w14:paraId="7A43D5DF" w14:textId="77777777" w:rsidR="007A40AB" w:rsidRPr="00891071" w:rsidRDefault="007A40AB" w:rsidP="006F06D3">
            <w:pPr>
              <w:spacing w:after="0" w:line="254" w:lineRule="auto"/>
              <w:jc w:val="both"/>
              <w:rPr>
                <w:rFonts w:ascii="Joost" w:eastAsia="Times New Roman" w:hAnsi="Joost" w:cs="Times New Roman"/>
                <w:sz w:val="20"/>
                <w:szCs w:val="20"/>
                <w:lang w:eastAsia="en-US"/>
              </w:rPr>
            </w:pPr>
          </w:p>
        </w:tc>
      </w:tr>
      <w:tr w:rsidR="007A40AB" w:rsidRPr="00891071" w14:paraId="478B84ED" w14:textId="77777777" w:rsidTr="001123D1">
        <w:trPr>
          <w:trHeight w:val="283"/>
        </w:trPr>
        <w:tc>
          <w:tcPr>
            <w:tcW w:w="324" w:type="pct"/>
            <w:tcBorders>
              <w:top w:val="single" w:sz="4" w:space="0" w:color="auto"/>
              <w:left w:val="single" w:sz="4" w:space="0" w:color="auto"/>
              <w:bottom w:val="single" w:sz="4" w:space="0" w:color="auto"/>
              <w:right w:val="single" w:sz="4" w:space="0" w:color="auto"/>
            </w:tcBorders>
            <w:hideMark/>
          </w:tcPr>
          <w:p w14:paraId="5F1D574B" w14:textId="77777777" w:rsidR="007A40AB" w:rsidRPr="00891071" w:rsidRDefault="007A40AB" w:rsidP="006F06D3">
            <w:pPr>
              <w:spacing w:after="0" w:line="254" w:lineRule="auto"/>
              <w:jc w:val="center"/>
              <w:rPr>
                <w:rFonts w:ascii="Joost" w:eastAsia="Times New Roman" w:hAnsi="Joost" w:cs="Times New Roman"/>
                <w:sz w:val="20"/>
                <w:szCs w:val="20"/>
                <w:lang w:eastAsia="en-US"/>
              </w:rPr>
            </w:pPr>
            <w:r w:rsidRPr="00891071">
              <w:rPr>
                <w:rFonts w:ascii="Joost" w:eastAsia="Times New Roman" w:hAnsi="Joost" w:cs="Times New Roman"/>
                <w:sz w:val="20"/>
                <w:szCs w:val="20"/>
                <w:lang w:eastAsia="en-US"/>
              </w:rPr>
              <w:t>2.</w:t>
            </w:r>
          </w:p>
        </w:tc>
        <w:tc>
          <w:tcPr>
            <w:tcW w:w="1581" w:type="pct"/>
            <w:tcBorders>
              <w:top w:val="single" w:sz="4" w:space="0" w:color="auto"/>
              <w:left w:val="single" w:sz="4" w:space="0" w:color="auto"/>
              <w:bottom w:val="single" w:sz="4" w:space="0" w:color="auto"/>
              <w:right w:val="single" w:sz="4" w:space="0" w:color="auto"/>
            </w:tcBorders>
            <w:hideMark/>
          </w:tcPr>
          <w:p w14:paraId="03AAB9A8" w14:textId="77777777" w:rsidR="007A40AB" w:rsidRPr="00891071" w:rsidRDefault="007A40AB" w:rsidP="006F06D3">
            <w:pPr>
              <w:rPr>
                <w:rFonts w:ascii="Joost" w:eastAsia="Times New Roman" w:hAnsi="Joost" w:cs="Times New Roman"/>
                <w:sz w:val="20"/>
                <w:szCs w:val="20"/>
                <w:lang w:eastAsia="en-US"/>
              </w:rPr>
            </w:pPr>
          </w:p>
        </w:tc>
        <w:tc>
          <w:tcPr>
            <w:tcW w:w="930" w:type="pct"/>
            <w:tcBorders>
              <w:top w:val="single" w:sz="4" w:space="0" w:color="auto"/>
              <w:left w:val="single" w:sz="4" w:space="0" w:color="auto"/>
              <w:bottom w:val="single" w:sz="4" w:space="0" w:color="auto"/>
              <w:right w:val="single" w:sz="4" w:space="0" w:color="auto"/>
            </w:tcBorders>
          </w:tcPr>
          <w:p w14:paraId="47A11A9A" w14:textId="77777777" w:rsidR="007A40AB" w:rsidRPr="00891071" w:rsidRDefault="007A40AB" w:rsidP="006F06D3">
            <w:pPr>
              <w:spacing w:after="0" w:line="254" w:lineRule="auto"/>
              <w:jc w:val="both"/>
              <w:rPr>
                <w:rFonts w:ascii="Joost" w:eastAsia="Times New Roman" w:hAnsi="Joost" w:cs="Times New Roman"/>
                <w:sz w:val="20"/>
                <w:szCs w:val="20"/>
                <w:lang w:eastAsia="en-US"/>
              </w:rPr>
            </w:pPr>
          </w:p>
        </w:tc>
        <w:tc>
          <w:tcPr>
            <w:tcW w:w="1045" w:type="pct"/>
            <w:tcBorders>
              <w:top w:val="single" w:sz="4" w:space="0" w:color="auto"/>
              <w:left w:val="single" w:sz="4" w:space="0" w:color="auto"/>
              <w:bottom w:val="single" w:sz="4" w:space="0" w:color="auto"/>
              <w:right w:val="single" w:sz="4" w:space="0" w:color="auto"/>
            </w:tcBorders>
            <w:hideMark/>
          </w:tcPr>
          <w:p w14:paraId="0A86651C" w14:textId="77777777" w:rsidR="007A40AB" w:rsidRPr="00891071" w:rsidRDefault="007A40AB" w:rsidP="006F06D3">
            <w:pPr>
              <w:rPr>
                <w:rFonts w:ascii="Joost" w:eastAsia="Times New Roman" w:hAnsi="Joost" w:cs="Times New Roman"/>
                <w:sz w:val="20"/>
                <w:szCs w:val="20"/>
                <w:lang w:eastAsia="en-US"/>
              </w:rPr>
            </w:pPr>
          </w:p>
        </w:tc>
        <w:tc>
          <w:tcPr>
            <w:tcW w:w="1120" w:type="pct"/>
            <w:tcBorders>
              <w:top w:val="single" w:sz="4" w:space="0" w:color="auto"/>
              <w:left w:val="single" w:sz="4" w:space="0" w:color="auto"/>
              <w:bottom w:val="single" w:sz="4" w:space="0" w:color="auto"/>
              <w:right w:val="single" w:sz="4" w:space="0" w:color="auto"/>
            </w:tcBorders>
          </w:tcPr>
          <w:p w14:paraId="60E18A82" w14:textId="77777777" w:rsidR="007A40AB" w:rsidRPr="00891071" w:rsidRDefault="007A40AB" w:rsidP="006F06D3">
            <w:pPr>
              <w:spacing w:after="0" w:line="254" w:lineRule="auto"/>
              <w:jc w:val="both"/>
              <w:rPr>
                <w:rFonts w:ascii="Joost" w:eastAsia="Times New Roman" w:hAnsi="Joost" w:cs="Times New Roman"/>
                <w:sz w:val="20"/>
                <w:szCs w:val="20"/>
                <w:lang w:eastAsia="en-US"/>
              </w:rPr>
            </w:pPr>
          </w:p>
        </w:tc>
      </w:tr>
    </w:tbl>
    <w:p w14:paraId="4E7760EC" w14:textId="77777777" w:rsidR="007A40AB" w:rsidRPr="00891071" w:rsidRDefault="007A40AB" w:rsidP="007A40AB">
      <w:pPr>
        <w:spacing w:after="0" w:line="240" w:lineRule="auto"/>
        <w:jc w:val="both"/>
        <w:rPr>
          <w:rFonts w:ascii="Joost" w:hAnsi="Joost" w:cs="Times New Roman"/>
          <w:b/>
          <w:sz w:val="10"/>
          <w:szCs w:val="10"/>
        </w:rPr>
      </w:pPr>
    </w:p>
    <w:p w14:paraId="54CE1BFE" w14:textId="10CA4524" w:rsidR="007A40AB" w:rsidRDefault="006221F1" w:rsidP="007A40AB">
      <w:pPr>
        <w:spacing w:after="0" w:line="240" w:lineRule="auto"/>
        <w:jc w:val="both"/>
        <w:rPr>
          <w:rFonts w:ascii="Joost" w:hAnsi="Joost" w:cs="Times New Roman"/>
          <w:b/>
          <w:szCs w:val="24"/>
        </w:rPr>
      </w:pPr>
      <w:r w:rsidRPr="00891071">
        <w:rPr>
          <w:rFonts w:ascii="Joost" w:hAnsi="Joost" w:cs="Times New Roman"/>
          <w:bCs/>
          <w:szCs w:val="24"/>
        </w:rPr>
        <w:t>5</w:t>
      </w:r>
      <w:r w:rsidR="007A40AB" w:rsidRPr="00891071">
        <w:rPr>
          <w:rFonts w:ascii="Joost" w:hAnsi="Joost" w:cs="Times New Roman"/>
          <w:bCs/>
          <w:szCs w:val="24"/>
        </w:rPr>
        <w:t xml:space="preserve"> lentelė.</w:t>
      </w:r>
      <w:r w:rsidR="007A40AB" w:rsidRPr="00891071">
        <w:rPr>
          <w:rFonts w:ascii="Joost" w:hAnsi="Joost" w:cs="Times New Roman"/>
          <w:b/>
          <w:szCs w:val="24"/>
        </w:rPr>
        <w:t xml:space="preserve"> Konfidenciali informacija</w:t>
      </w:r>
      <w:r w:rsidR="00AE590C" w:rsidRPr="00891071">
        <w:rPr>
          <w:rStyle w:val="FootnoteReference"/>
          <w:rFonts w:ascii="Joost" w:hAnsi="Joost" w:cs="Times New Roman"/>
          <w:b/>
          <w:szCs w:val="24"/>
        </w:rPr>
        <w:footnoteReference w:id="3"/>
      </w:r>
      <w:r w:rsidR="00891071">
        <w:rPr>
          <w:rFonts w:ascii="Joost" w:hAnsi="Joost" w:cs="Times New Roman"/>
          <w:b/>
          <w:szCs w:val="24"/>
        </w:rPr>
        <w:t>.</w:t>
      </w:r>
    </w:p>
    <w:p w14:paraId="2FED0B49" w14:textId="77777777" w:rsidR="00891071" w:rsidRPr="00891071" w:rsidRDefault="00891071" w:rsidP="007A40AB">
      <w:pPr>
        <w:spacing w:after="0" w:line="240" w:lineRule="auto"/>
        <w:jc w:val="both"/>
        <w:rPr>
          <w:rFonts w:ascii="Joost" w:hAnsi="Joost" w:cs="Times New Roman"/>
          <w:bCs/>
          <w:sz w:val="6"/>
          <w:szCs w:val="6"/>
        </w:rPr>
      </w:pPr>
    </w:p>
    <w:tbl>
      <w:tblPr>
        <w:tblW w:w="494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4496"/>
        <w:gridCol w:w="4496"/>
      </w:tblGrid>
      <w:tr w:rsidR="007A40AB" w:rsidRPr="00891071" w14:paraId="53036C7C" w14:textId="77777777" w:rsidTr="001123D1">
        <w:tc>
          <w:tcPr>
            <w:tcW w:w="34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214CC73" w14:textId="77777777" w:rsidR="007A40AB" w:rsidRPr="00891071" w:rsidRDefault="007A40AB" w:rsidP="006F06D3">
            <w:pPr>
              <w:spacing w:after="0" w:line="240" w:lineRule="auto"/>
              <w:jc w:val="center"/>
              <w:rPr>
                <w:rFonts w:ascii="Joost" w:hAnsi="Joost" w:cs="Times New Roman"/>
                <w:b/>
                <w:sz w:val="20"/>
                <w:szCs w:val="20"/>
              </w:rPr>
            </w:pPr>
            <w:r w:rsidRPr="00891071">
              <w:rPr>
                <w:rFonts w:ascii="Joost" w:hAnsi="Joost" w:cs="Times New Roman"/>
                <w:b/>
                <w:sz w:val="20"/>
                <w:szCs w:val="20"/>
              </w:rPr>
              <w:t>Eil. Nr.</w:t>
            </w:r>
          </w:p>
        </w:tc>
        <w:tc>
          <w:tcPr>
            <w:tcW w:w="232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2F3FDD7" w14:textId="77777777" w:rsidR="007A40AB" w:rsidRPr="00891071" w:rsidRDefault="007A40AB" w:rsidP="006F06D3">
            <w:pPr>
              <w:spacing w:after="0" w:line="240" w:lineRule="auto"/>
              <w:jc w:val="center"/>
              <w:rPr>
                <w:rFonts w:ascii="Joost" w:hAnsi="Joost" w:cs="Times New Roman"/>
                <w:b/>
                <w:sz w:val="20"/>
                <w:szCs w:val="20"/>
              </w:rPr>
            </w:pPr>
            <w:r w:rsidRPr="00891071">
              <w:rPr>
                <w:rFonts w:ascii="Joost" w:hAnsi="Joost" w:cs="Times New Roman"/>
                <w:b/>
                <w:sz w:val="20"/>
                <w:szCs w:val="20"/>
              </w:rPr>
              <w:t>Pateikto dokumento pavadinimas</w:t>
            </w:r>
          </w:p>
        </w:tc>
        <w:tc>
          <w:tcPr>
            <w:tcW w:w="2329" w:type="pct"/>
            <w:tcBorders>
              <w:top w:val="single" w:sz="4" w:space="0" w:color="auto"/>
              <w:left w:val="single" w:sz="4" w:space="0" w:color="auto"/>
              <w:right w:val="single" w:sz="4" w:space="0" w:color="auto"/>
            </w:tcBorders>
            <w:shd w:val="clear" w:color="auto" w:fill="F2F2F2" w:themeFill="background1" w:themeFillShade="F2"/>
          </w:tcPr>
          <w:p w14:paraId="155E0571" w14:textId="77777777" w:rsidR="007A40AB" w:rsidRPr="00891071" w:rsidRDefault="007A40AB" w:rsidP="006F06D3">
            <w:pPr>
              <w:spacing w:after="0" w:line="240" w:lineRule="auto"/>
              <w:jc w:val="center"/>
              <w:rPr>
                <w:rFonts w:ascii="Joost" w:hAnsi="Joost" w:cs="Times New Roman"/>
                <w:b/>
                <w:sz w:val="20"/>
                <w:szCs w:val="20"/>
              </w:rPr>
            </w:pPr>
            <w:r w:rsidRPr="00891071">
              <w:rPr>
                <w:rFonts w:ascii="Joost" w:hAnsi="Joost" w:cs="Times New Roman"/>
                <w:b/>
                <w:sz w:val="20"/>
                <w:szCs w:val="20"/>
              </w:rPr>
              <w:t>Paaiškinimai, įrodantys, kad šios lentelės 2 stulpelyje nurodyta informacija yra konfidenciali</w:t>
            </w:r>
          </w:p>
        </w:tc>
      </w:tr>
      <w:tr w:rsidR="007A40AB" w:rsidRPr="00891071" w14:paraId="36F1DC3A" w14:textId="77777777" w:rsidTr="001123D1">
        <w:trPr>
          <w:trHeight w:val="283"/>
        </w:trPr>
        <w:tc>
          <w:tcPr>
            <w:tcW w:w="342" w:type="pct"/>
            <w:tcBorders>
              <w:top w:val="single" w:sz="4" w:space="0" w:color="auto"/>
              <w:left w:val="single" w:sz="4" w:space="0" w:color="auto"/>
              <w:bottom w:val="single" w:sz="4" w:space="0" w:color="auto"/>
              <w:right w:val="single" w:sz="4" w:space="0" w:color="auto"/>
            </w:tcBorders>
          </w:tcPr>
          <w:p w14:paraId="45659FDF" w14:textId="77777777" w:rsidR="007A40AB" w:rsidRPr="00891071" w:rsidRDefault="007A40AB" w:rsidP="006F06D3">
            <w:pPr>
              <w:spacing w:after="0"/>
              <w:jc w:val="both"/>
              <w:rPr>
                <w:rFonts w:ascii="Joost" w:hAnsi="Joost" w:cs="Times New Roman"/>
                <w:sz w:val="20"/>
                <w:szCs w:val="20"/>
              </w:rPr>
            </w:pPr>
            <w:r w:rsidRPr="00891071">
              <w:rPr>
                <w:rFonts w:ascii="Joost" w:hAnsi="Joost" w:cs="Times New Roman"/>
                <w:sz w:val="20"/>
                <w:szCs w:val="20"/>
              </w:rPr>
              <w:t>1.</w:t>
            </w:r>
          </w:p>
        </w:tc>
        <w:tc>
          <w:tcPr>
            <w:tcW w:w="2329" w:type="pct"/>
            <w:tcBorders>
              <w:top w:val="single" w:sz="4" w:space="0" w:color="auto"/>
              <w:left w:val="single" w:sz="4" w:space="0" w:color="auto"/>
              <w:bottom w:val="single" w:sz="4" w:space="0" w:color="auto"/>
              <w:right w:val="single" w:sz="4" w:space="0" w:color="auto"/>
            </w:tcBorders>
          </w:tcPr>
          <w:p w14:paraId="66B30B25" w14:textId="77777777" w:rsidR="007A40AB" w:rsidRPr="00891071" w:rsidRDefault="007A40AB" w:rsidP="006F06D3">
            <w:pPr>
              <w:spacing w:after="0"/>
              <w:jc w:val="both"/>
              <w:rPr>
                <w:rFonts w:ascii="Joost" w:hAnsi="Joost" w:cs="Times New Roman"/>
                <w:sz w:val="20"/>
                <w:szCs w:val="20"/>
              </w:rPr>
            </w:pPr>
          </w:p>
        </w:tc>
        <w:tc>
          <w:tcPr>
            <w:tcW w:w="2329" w:type="pct"/>
            <w:tcBorders>
              <w:left w:val="single" w:sz="4" w:space="0" w:color="auto"/>
              <w:right w:val="single" w:sz="4" w:space="0" w:color="auto"/>
            </w:tcBorders>
          </w:tcPr>
          <w:p w14:paraId="7DBF822C" w14:textId="77777777" w:rsidR="007A40AB" w:rsidRPr="00891071" w:rsidRDefault="007A40AB" w:rsidP="006F06D3">
            <w:pPr>
              <w:spacing w:after="0"/>
              <w:jc w:val="both"/>
              <w:rPr>
                <w:rFonts w:ascii="Joost" w:hAnsi="Joost" w:cs="Times New Roman"/>
                <w:sz w:val="20"/>
                <w:szCs w:val="20"/>
              </w:rPr>
            </w:pPr>
          </w:p>
        </w:tc>
      </w:tr>
      <w:tr w:rsidR="007A40AB" w:rsidRPr="00891071" w14:paraId="20CF439C" w14:textId="77777777" w:rsidTr="001123D1">
        <w:trPr>
          <w:trHeight w:val="283"/>
        </w:trPr>
        <w:tc>
          <w:tcPr>
            <w:tcW w:w="342" w:type="pct"/>
            <w:tcBorders>
              <w:top w:val="single" w:sz="4" w:space="0" w:color="auto"/>
              <w:left w:val="single" w:sz="4" w:space="0" w:color="auto"/>
              <w:bottom w:val="single" w:sz="4" w:space="0" w:color="auto"/>
              <w:right w:val="single" w:sz="4" w:space="0" w:color="auto"/>
            </w:tcBorders>
          </w:tcPr>
          <w:p w14:paraId="779A7BDA" w14:textId="77777777" w:rsidR="007A40AB" w:rsidRPr="00891071" w:rsidRDefault="007A40AB" w:rsidP="006F06D3">
            <w:pPr>
              <w:spacing w:after="0"/>
              <w:jc w:val="both"/>
              <w:rPr>
                <w:rFonts w:ascii="Joost" w:hAnsi="Joost" w:cs="Times New Roman"/>
                <w:sz w:val="20"/>
                <w:szCs w:val="20"/>
              </w:rPr>
            </w:pPr>
            <w:r w:rsidRPr="00891071">
              <w:rPr>
                <w:rFonts w:ascii="Joost" w:hAnsi="Joost" w:cs="Times New Roman"/>
                <w:sz w:val="20"/>
                <w:szCs w:val="20"/>
              </w:rPr>
              <w:t>2.</w:t>
            </w:r>
          </w:p>
        </w:tc>
        <w:tc>
          <w:tcPr>
            <w:tcW w:w="2329" w:type="pct"/>
            <w:tcBorders>
              <w:top w:val="single" w:sz="4" w:space="0" w:color="auto"/>
              <w:left w:val="single" w:sz="4" w:space="0" w:color="auto"/>
              <w:bottom w:val="single" w:sz="4" w:space="0" w:color="auto"/>
              <w:right w:val="single" w:sz="4" w:space="0" w:color="auto"/>
            </w:tcBorders>
          </w:tcPr>
          <w:p w14:paraId="7C8E51C7" w14:textId="77777777" w:rsidR="007A40AB" w:rsidRPr="00891071" w:rsidRDefault="007A40AB" w:rsidP="006F06D3">
            <w:pPr>
              <w:pStyle w:val="Header"/>
              <w:tabs>
                <w:tab w:val="left" w:pos="1296"/>
              </w:tabs>
              <w:rPr>
                <w:rFonts w:ascii="Joost" w:hAnsi="Joost" w:cs="Times New Roman"/>
                <w:sz w:val="20"/>
                <w:szCs w:val="20"/>
              </w:rPr>
            </w:pPr>
          </w:p>
        </w:tc>
        <w:tc>
          <w:tcPr>
            <w:tcW w:w="2329" w:type="pct"/>
            <w:tcBorders>
              <w:left w:val="single" w:sz="4" w:space="0" w:color="auto"/>
              <w:right w:val="single" w:sz="4" w:space="0" w:color="auto"/>
            </w:tcBorders>
          </w:tcPr>
          <w:p w14:paraId="7AE43B99" w14:textId="77777777" w:rsidR="007A40AB" w:rsidRPr="00891071" w:rsidRDefault="007A40AB" w:rsidP="006F06D3">
            <w:pPr>
              <w:spacing w:after="0"/>
              <w:jc w:val="both"/>
              <w:rPr>
                <w:rFonts w:ascii="Joost" w:hAnsi="Joost" w:cs="Times New Roman"/>
                <w:sz w:val="20"/>
                <w:szCs w:val="20"/>
              </w:rPr>
            </w:pPr>
          </w:p>
        </w:tc>
      </w:tr>
      <w:tr w:rsidR="007A40AB" w:rsidRPr="00891071" w14:paraId="7DC59203" w14:textId="77777777" w:rsidTr="001123D1">
        <w:trPr>
          <w:trHeight w:val="283"/>
        </w:trPr>
        <w:tc>
          <w:tcPr>
            <w:tcW w:w="342" w:type="pct"/>
            <w:tcBorders>
              <w:top w:val="single" w:sz="4" w:space="0" w:color="auto"/>
              <w:left w:val="single" w:sz="4" w:space="0" w:color="auto"/>
              <w:bottom w:val="single" w:sz="4" w:space="0" w:color="auto"/>
              <w:right w:val="single" w:sz="4" w:space="0" w:color="auto"/>
            </w:tcBorders>
          </w:tcPr>
          <w:p w14:paraId="4A618838" w14:textId="77777777" w:rsidR="007A40AB" w:rsidRPr="00891071" w:rsidRDefault="007A40AB" w:rsidP="006F06D3">
            <w:pPr>
              <w:spacing w:after="0"/>
              <w:jc w:val="both"/>
              <w:rPr>
                <w:rFonts w:ascii="Joost" w:hAnsi="Joost" w:cs="Times New Roman"/>
                <w:sz w:val="20"/>
                <w:szCs w:val="20"/>
              </w:rPr>
            </w:pPr>
            <w:r w:rsidRPr="00891071">
              <w:rPr>
                <w:rFonts w:ascii="Joost" w:hAnsi="Joost" w:cs="Times New Roman"/>
                <w:sz w:val="20"/>
                <w:szCs w:val="20"/>
              </w:rPr>
              <w:t>...</w:t>
            </w:r>
          </w:p>
        </w:tc>
        <w:tc>
          <w:tcPr>
            <w:tcW w:w="2329" w:type="pct"/>
            <w:tcBorders>
              <w:top w:val="single" w:sz="4" w:space="0" w:color="auto"/>
              <w:left w:val="single" w:sz="4" w:space="0" w:color="auto"/>
              <w:bottom w:val="single" w:sz="4" w:space="0" w:color="auto"/>
              <w:right w:val="single" w:sz="4" w:space="0" w:color="auto"/>
            </w:tcBorders>
          </w:tcPr>
          <w:p w14:paraId="1AB3B04D" w14:textId="77777777" w:rsidR="007A40AB" w:rsidRPr="00891071" w:rsidRDefault="007A40AB" w:rsidP="006F06D3">
            <w:pPr>
              <w:spacing w:after="0"/>
              <w:jc w:val="both"/>
              <w:rPr>
                <w:rFonts w:ascii="Joost" w:hAnsi="Joost" w:cs="Times New Roman"/>
                <w:sz w:val="20"/>
                <w:szCs w:val="20"/>
              </w:rPr>
            </w:pPr>
          </w:p>
        </w:tc>
        <w:tc>
          <w:tcPr>
            <w:tcW w:w="2329" w:type="pct"/>
            <w:tcBorders>
              <w:left w:val="single" w:sz="4" w:space="0" w:color="auto"/>
              <w:bottom w:val="single" w:sz="4" w:space="0" w:color="auto"/>
              <w:right w:val="single" w:sz="4" w:space="0" w:color="auto"/>
            </w:tcBorders>
          </w:tcPr>
          <w:p w14:paraId="7A7F3949" w14:textId="77777777" w:rsidR="007A40AB" w:rsidRPr="00891071" w:rsidRDefault="007A40AB" w:rsidP="006F06D3">
            <w:pPr>
              <w:spacing w:after="0"/>
              <w:jc w:val="both"/>
              <w:rPr>
                <w:rFonts w:ascii="Joost" w:hAnsi="Joost" w:cs="Times New Roman"/>
                <w:sz w:val="20"/>
                <w:szCs w:val="20"/>
              </w:rPr>
            </w:pPr>
          </w:p>
        </w:tc>
      </w:tr>
    </w:tbl>
    <w:p w14:paraId="58AF191E" w14:textId="028A06AD" w:rsidR="007A40AB" w:rsidRPr="00891071" w:rsidRDefault="007A40AB" w:rsidP="006221F1">
      <w:pPr>
        <w:spacing w:after="0" w:line="240" w:lineRule="auto"/>
        <w:ind w:firstLine="567"/>
        <w:jc w:val="both"/>
        <w:rPr>
          <w:rFonts w:ascii="Joost" w:hAnsi="Joost" w:cs="Times New Roman"/>
          <w:i/>
          <w:sz w:val="20"/>
          <w:szCs w:val="20"/>
        </w:rPr>
      </w:pPr>
      <w:r w:rsidRPr="00891071">
        <w:rPr>
          <w:rFonts w:ascii="Joost" w:hAnsi="Joost" w:cs="Times New Roman"/>
          <w:bCs/>
          <w:i/>
          <w:sz w:val="20"/>
          <w:szCs w:val="20"/>
        </w:rPr>
        <w:t xml:space="preserve">Vadovaujantis Viešųjų pirkimo įstatymo 86 straipsnio 9 dalimi, </w:t>
      </w:r>
      <w:r w:rsidRPr="00891071">
        <w:rPr>
          <w:rFonts w:ascii="Joost" w:hAnsi="Joost" w:cs="Times New Roman"/>
          <w:i/>
          <w:sz w:val="20"/>
          <w:szCs w:val="20"/>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133AF17E" w14:textId="77777777" w:rsidR="006221F1" w:rsidRPr="00891071" w:rsidRDefault="006221F1" w:rsidP="006221F1">
      <w:pPr>
        <w:spacing w:after="0" w:line="240" w:lineRule="auto"/>
        <w:ind w:firstLine="567"/>
        <w:jc w:val="both"/>
        <w:rPr>
          <w:rFonts w:ascii="Joost" w:hAnsi="Joost" w:cs="Times New Roman"/>
          <w:bCs/>
          <w:i/>
          <w:sz w:val="6"/>
          <w:szCs w:val="6"/>
        </w:rPr>
      </w:pPr>
    </w:p>
    <w:p w14:paraId="0EB5847C" w14:textId="278B02A5" w:rsidR="008A2FA0" w:rsidRPr="00891071" w:rsidRDefault="007A40AB" w:rsidP="00921F58">
      <w:pPr>
        <w:jc w:val="both"/>
        <w:rPr>
          <w:rFonts w:ascii="Joost" w:hAnsi="Joost" w:cs="Times New Roman"/>
          <w:b/>
          <w:bCs/>
        </w:rPr>
      </w:pPr>
      <w:r w:rsidRPr="00891071">
        <w:rPr>
          <w:rFonts w:ascii="Joost" w:hAnsi="Joost" w:cs="Times New Roman"/>
          <w:b/>
          <w:bCs/>
        </w:rPr>
        <w:t>Pasiūlymas galioja</w:t>
      </w:r>
      <w:r w:rsidRPr="00891071">
        <w:rPr>
          <w:rFonts w:ascii="Joost" w:hAnsi="Joost" w:cs="Times New Roman"/>
        </w:rPr>
        <w:t xml:space="preserve"> </w:t>
      </w:r>
      <w:r w:rsidRPr="00891071">
        <w:rPr>
          <w:rFonts w:ascii="Joost" w:hAnsi="Joost" w:cs="Times New Roman"/>
          <w:b/>
          <w:bCs/>
        </w:rPr>
        <w:t>3 (tris) mėnesius nuo pasiūlymų pateikimo termino pabaigos.</w:t>
      </w:r>
    </w:p>
    <w:p w14:paraId="270E5AA4" w14:textId="45A12A3F" w:rsidR="00105F14" w:rsidRPr="00891071" w:rsidRDefault="00105F14">
      <w:pPr>
        <w:rPr>
          <w:rFonts w:ascii="Joost" w:hAnsi="Joost" w:cs="Times New Roman"/>
          <w:b/>
          <w:bCs/>
        </w:rPr>
      </w:pPr>
      <w:r w:rsidRPr="00891071">
        <w:rPr>
          <w:rFonts w:ascii="Joost" w:hAnsi="Joost" w:cs="Times New Roman"/>
          <w:b/>
          <w:bCs/>
        </w:rPr>
        <w:br w:type="page"/>
      </w:r>
    </w:p>
    <w:sectPr w:rsidR="00105F14" w:rsidRPr="00891071" w:rsidSect="006221F1">
      <w:headerReference w:type="default" r:id="rId11"/>
      <w:footerReference w:type="default" r:id="rId12"/>
      <w:headerReference w:type="first" r:id="rId13"/>
      <w:pgSz w:w="11906" w:h="16838"/>
      <w:pgMar w:top="1418" w:right="566" w:bottom="709" w:left="156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23A6A4" w14:textId="77777777" w:rsidR="003B340A" w:rsidRDefault="003B340A" w:rsidP="008658E8">
      <w:pPr>
        <w:spacing w:after="0" w:line="240" w:lineRule="auto"/>
      </w:pPr>
      <w:r>
        <w:separator/>
      </w:r>
    </w:p>
  </w:endnote>
  <w:endnote w:type="continuationSeparator" w:id="0">
    <w:p w14:paraId="0D1E21A8" w14:textId="77777777" w:rsidR="003B340A" w:rsidRDefault="003B340A" w:rsidP="008658E8">
      <w:pPr>
        <w:spacing w:after="0" w:line="240" w:lineRule="auto"/>
      </w:pPr>
      <w:r>
        <w:continuationSeparator/>
      </w:r>
    </w:p>
  </w:endnote>
  <w:endnote w:type="continuationNotice" w:id="1">
    <w:p w14:paraId="43A8990F" w14:textId="77777777" w:rsidR="003B340A" w:rsidRDefault="003B340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Optima">
    <w:altName w:val="Times New Roman"/>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Joost">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30405" w14:textId="77777777" w:rsidR="0089771E" w:rsidRDefault="0089771E">
    <w:pPr>
      <w:pStyle w:val="Footer"/>
      <w:jc w:val="center"/>
    </w:pPr>
  </w:p>
  <w:p w14:paraId="1F430406" w14:textId="77777777" w:rsidR="0089771E" w:rsidRDefault="008977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948650" w14:textId="77777777" w:rsidR="003B340A" w:rsidRDefault="003B340A" w:rsidP="008658E8">
      <w:pPr>
        <w:spacing w:after="0" w:line="240" w:lineRule="auto"/>
      </w:pPr>
      <w:r>
        <w:separator/>
      </w:r>
    </w:p>
  </w:footnote>
  <w:footnote w:type="continuationSeparator" w:id="0">
    <w:p w14:paraId="44D2AE23" w14:textId="77777777" w:rsidR="003B340A" w:rsidRDefault="003B340A" w:rsidP="008658E8">
      <w:pPr>
        <w:spacing w:after="0" w:line="240" w:lineRule="auto"/>
      </w:pPr>
      <w:r>
        <w:continuationSeparator/>
      </w:r>
    </w:p>
  </w:footnote>
  <w:footnote w:type="continuationNotice" w:id="1">
    <w:p w14:paraId="080B3968" w14:textId="77777777" w:rsidR="003B340A" w:rsidRDefault="003B340A">
      <w:pPr>
        <w:spacing w:after="0" w:line="240" w:lineRule="auto"/>
      </w:pPr>
    </w:p>
  </w:footnote>
  <w:footnote w:id="2">
    <w:p w14:paraId="6F723058" w14:textId="77777777" w:rsidR="00761C18" w:rsidRDefault="00E55567" w:rsidP="00E55567">
      <w:pPr>
        <w:pStyle w:val="FootnoteText"/>
        <w:tabs>
          <w:tab w:val="left" w:pos="0"/>
        </w:tabs>
        <w:jc w:val="both"/>
        <w:rPr>
          <w:sz w:val="16"/>
          <w:szCs w:val="16"/>
        </w:rPr>
      </w:pPr>
      <w:r>
        <w:rPr>
          <w:rStyle w:val="FootnoteReference"/>
        </w:rPr>
        <w:footnoteRef/>
      </w:r>
      <w:r>
        <w:t xml:space="preserve"> </w:t>
      </w:r>
      <w:r w:rsidRPr="00455AE5">
        <w:rPr>
          <w:sz w:val="16"/>
          <w:szCs w:val="16"/>
        </w:rPr>
        <w:t>Sąvoka „kontroliuojantys asmenys“ aiškinama vadovaujantis Lietuvos Respublikos viešųjų pirkimų įstatymo nuostatomis:</w:t>
      </w:r>
      <w:r w:rsidRPr="00455AE5">
        <w:rPr>
          <w:sz w:val="16"/>
          <w:szCs w:val="16"/>
        </w:rPr>
        <w:br/>
        <w:t>- Kontroliuojantis asmuo – individualios įmonės savininkas arba juridinis ar fizinis asmuo, kuris kitame juridiniame asmenyje:</w:t>
      </w:r>
      <w:r w:rsidRPr="00455AE5">
        <w:rPr>
          <w:sz w:val="16"/>
          <w:szCs w:val="16"/>
        </w:rPr>
        <w:br/>
        <w:t>1) tiesiogiai ar netiesiogiai valdo daugiau kaip 50 procentų akcijų, pajų, dalių, įnašų ar (ir) balsų juridinio asmens dalyvių susirinkime arba</w:t>
      </w:r>
      <w:r w:rsidRPr="00455AE5">
        <w:rPr>
          <w:sz w:val="16"/>
          <w:szCs w:val="16"/>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455AE5">
        <w:rPr>
          <w:sz w:val="16"/>
          <w:szCs w:val="16"/>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w:t>
      </w:r>
      <w:r w:rsidR="001D7D3B">
        <w:rPr>
          <w:sz w:val="16"/>
          <w:szCs w:val="16"/>
        </w:rPr>
        <w:t xml:space="preserve"> </w:t>
      </w:r>
      <w:r w:rsidRPr="00455AE5">
        <w:rPr>
          <w:sz w:val="16"/>
          <w:szCs w:val="16"/>
        </w:rPr>
        <w:t>aktus,</w:t>
      </w:r>
      <w:r>
        <w:rPr>
          <w:sz w:val="16"/>
          <w:szCs w:val="16"/>
        </w:rPr>
        <w:t> </w:t>
      </w:r>
      <w:r w:rsidRPr="00455AE5">
        <w:rPr>
          <w:sz w:val="16"/>
          <w:szCs w:val="16"/>
        </w:rPr>
        <w:t>įgyvendinančius</w:t>
      </w:r>
      <w:r>
        <w:rPr>
          <w:sz w:val="16"/>
          <w:szCs w:val="16"/>
        </w:rPr>
        <w:t> </w:t>
      </w:r>
      <w:r w:rsidRPr="00455AE5">
        <w:rPr>
          <w:sz w:val="16"/>
          <w:szCs w:val="16"/>
        </w:rPr>
        <w:t>Direktyvoje 2013/34/ES nustatytus</w:t>
      </w:r>
      <w:r>
        <w:rPr>
          <w:sz w:val="16"/>
          <w:szCs w:val="16"/>
        </w:rPr>
        <w:t> </w:t>
      </w:r>
      <w:r w:rsidRPr="00455AE5">
        <w:rPr>
          <w:sz w:val="16"/>
          <w:szCs w:val="16"/>
        </w:rPr>
        <w:t>reikalavimus;</w:t>
      </w:r>
    </w:p>
    <w:p w14:paraId="65573836" w14:textId="0AB58474" w:rsidR="00E55567" w:rsidRPr="00455AE5" w:rsidRDefault="00E55567" w:rsidP="00E55567">
      <w:pPr>
        <w:pStyle w:val="FootnoteText"/>
        <w:tabs>
          <w:tab w:val="left" w:pos="0"/>
        </w:tabs>
        <w:jc w:val="both"/>
      </w:pPr>
      <w:r w:rsidRPr="00455AE5">
        <w:rPr>
          <w:sz w:val="16"/>
          <w:szCs w:val="16"/>
        </w:rPr>
        <w:t>b) fizinių asmenų atveju – sutuoktiniai, tėvai ir jų vaikai (įvaikiai).</w:t>
      </w:r>
    </w:p>
  </w:footnote>
  <w:footnote w:id="3">
    <w:p w14:paraId="4FD7B5FB" w14:textId="112A29A0" w:rsidR="00105F14" w:rsidRPr="00891071" w:rsidRDefault="00AE590C">
      <w:pPr>
        <w:pStyle w:val="FootnoteText"/>
        <w:rPr>
          <w:i/>
        </w:rPr>
      </w:pPr>
      <w:r>
        <w:rPr>
          <w:rStyle w:val="FootnoteReference"/>
        </w:rPr>
        <w:footnoteRef/>
      </w:r>
      <w:r>
        <w:t xml:space="preserve"> </w:t>
      </w:r>
      <w:r w:rsidRPr="00AE590C">
        <w:rPr>
          <w:i/>
        </w:rPr>
        <w:t xml:space="preserve">Pildyti tuomet, jei bus pateikta konfidenciali informacija. Tiekėjas negali nurodyti, kad konfidenciali yra </w:t>
      </w:r>
      <w:r w:rsidRPr="00AE590C">
        <w:rPr>
          <w:bCs/>
          <w:i/>
        </w:rPr>
        <w:t>informacija nurodyta Viešųjų pirkimų įstatymo 20 straipsnio 2 punkte. Jei Tiekėjas</w:t>
      </w:r>
      <w:r w:rsidRPr="00AE590C">
        <w:rPr>
          <w:i/>
        </w:rPr>
        <w:t xml:space="preserve"> nenurodo konfidencialios informacijos, laikoma, kad tokios </w:t>
      </w:r>
      <w:r w:rsidRPr="00AE590C">
        <w:rPr>
          <w:bCs/>
          <w:i/>
        </w:rPr>
        <w:t>Tiekėjo</w:t>
      </w:r>
      <w:r w:rsidRPr="00AE590C">
        <w:rPr>
          <w:i/>
        </w:rPr>
        <w:t xml:space="preserve"> pasiūlyme nėra.</w:t>
      </w:r>
      <w:r w:rsidRPr="00AE590C">
        <w:rPr>
          <w:bCs/>
          <w:i/>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2898391"/>
      <w:docPartObj>
        <w:docPartGallery w:val="Page Numbers (Top of Page)"/>
        <w:docPartUnique/>
      </w:docPartObj>
    </w:sdtPr>
    <w:sdtEndPr>
      <w:rPr>
        <w:rFonts w:ascii="Times New Roman" w:hAnsi="Times New Roman" w:cs="Times New Roman"/>
      </w:rPr>
    </w:sdtEndPr>
    <w:sdtContent>
      <w:p w14:paraId="1F430403" w14:textId="77777777" w:rsidR="0089771E" w:rsidRPr="00E73C08" w:rsidRDefault="0057644A">
        <w:pPr>
          <w:pStyle w:val="Header"/>
          <w:jc w:val="center"/>
          <w:rPr>
            <w:rFonts w:ascii="Times New Roman" w:hAnsi="Times New Roman" w:cs="Times New Roman"/>
          </w:rPr>
        </w:pPr>
        <w:r w:rsidRPr="00E73C08">
          <w:rPr>
            <w:rFonts w:ascii="Times New Roman" w:hAnsi="Times New Roman" w:cs="Times New Roman"/>
          </w:rPr>
          <w:fldChar w:fldCharType="begin"/>
        </w:r>
        <w:r w:rsidRPr="00E73C08">
          <w:rPr>
            <w:rFonts w:ascii="Times New Roman" w:hAnsi="Times New Roman" w:cs="Times New Roman"/>
          </w:rPr>
          <w:instrText>PAGE   \* MERGEFORMAT</w:instrText>
        </w:r>
        <w:r w:rsidRPr="00E73C08">
          <w:rPr>
            <w:rFonts w:ascii="Times New Roman" w:hAnsi="Times New Roman" w:cs="Times New Roman"/>
          </w:rPr>
          <w:fldChar w:fldCharType="separate"/>
        </w:r>
        <w:r w:rsidRPr="00E73C08">
          <w:rPr>
            <w:rFonts w:ascii="Times New Roman" w:hAnsi="Times New Roman" w:cs="Times New Roman"/>
          </w:rPr>
          <w:t>2</w:t>
        </w:r>
        <w:r w:rsidRPr="00E73C08">
          <w:rPr>
            <w:rFonts w:ascii="Times New Roman" w:hAnsi="Times New Roman" w:cs="Times New Roman"/>
          </w:rPr>
          <w:fldChar w:fldCharType="end"/>
        </w:r>
      </w:p>
    </w:sdtContent>
  </w:sdt>
  <w:p w14:paraId="1F430404" w14:textId="77777777" w:rsidR="0089771E" w:rsidRDefault="008977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A8ABB" w14:textId="794DF856" w:rsidR="00E55567" w:rsidRPr="00D57CB4" w:rsidRDefault="00E55567" w:rsidP="00D57CB4">
    <w:pPr>
      <w:jc w:val="right"/>
      <w:rPr>
        <w:rFonts w:ascii="Joost" w:hAnsi="Joost" w:cs="Times New Roman"/>
        <w:i/>
        <w:iCs/>
      </w:rPr>
    </w:pPr>
    <w:r w:rsidRPr="00D57CB4">
      <w:rPr>
        <w:rFonts w:ascii="Joost" w:hAnsi="Joost" w:cs="Times New Roman"/>
        <w:i/>
        <w:iCs/>
      </w:rPr>
      <w:t>Specialiųjų pirkimo sąlygų priedas „Pasiūlymo form</w:t>
    </w:r>
    <w:r w:rsidR="00105F14">
      <w:rPr>
        <w:rFonts w:ascii="Joost" w:hAnsi="Joost" w:cs="Times New Roman"/>
        <w:i/>
        <w:iCs/>
      </w:rPr>
      <w:t>os</w:t>
    </w:r>
    <w:r w:rsidRPr="00D57CB4">
      <w:rPr>
        <w:rFonts w:ascii="Joost" w:hAnsi="Joost" w:cs="Times New Roman"/>
        <w:i/>
        <w:iCs/>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CCC336"/>
    <w:multiLevelType w:val="hybridMultilevel"/>
    <w:tmpl w:val="563CC412"/>
    <w:lvl w:ilvl="0" w:tplc="59FED224">
      <w:start w:val="1"/>
      <w:numFmt w:val="decimal"/>
      <w:lvlText w:val="%1."/>
      <w:lvlJc w:val="left"/>
      <w:pPr>
        <w:ind w:left="720" w:hanging="360"/>
      </w:pPr>
    </w:lvl>
    <w:lvl w:ilvl="1" w:tplc="4632450A">
      <w:start w:val="3"/>
      <w:numFmt w:val="lowerLetter"/>
      <w:lvlText w:val="%2."/>
      <w:lvlJc w:val="left"/>
      <w:pPr>
        <w:ind w:left="1440" w:hanging="360"/>
      </w:pPr>
    </w:lvl>
    <w:lvl w:ilvl="2" w:tplc="DD6AE3D2">
      <w:start w:val="1"/>
      <w:numFmt w:val="lowerRoman"/>
      <w:lvlText w:val="%3."/>
      <w:lvlJc w:val="right"/>
      <w:pPr>
        <w:ind w:left="2160" w:hanging="180"/>
      </w:pPr>
    </w:lvl>
    <w:lvl w:ilvl="3" w:tplc="AB322E7E">
      <w:start w:val="1"/>
      <w:numFmt w:val="decimal"/>
      <w:lvlText w:val="%4."/>
      <w:lvlJc w:val="left"/>
      <w:pPr>
        <w:ind w:left="2880" w:hanging="360"/>
      </w:pPr>
    </w:lvl>
    <w:lvl w:ilvl="4" w:tplc="02BEA0D6">
      <w:start w:val="1"/>
      <w:numFmt w:val="lowerLetter"/>
      <w:lvlText w:val="%5."/>
      <w:lvlJc w:val="left"/>
      <w:pPr>
        <w:ind w:left="3600" w:hanging="360"/>
      </w:pPr>
    </w:lvl>
    <w:lvl w:ilvl="5" w:tplc="AEBE5400">
      <w:start w:val="1"/>
      <w:numFmt w:val="lowerRoman"/>
      <w:lvlText w:val="%6."/>
      <w:lvlJc w:val="right"/>
      <w:pPr>
        <w:ind w:left="4320" w:hanging="180"/>
      </w:pPr>
    </w:lvl>
    <w:lvl w:ilvl="6" w:tplc="FDAC76BE">
      <w:start w:val="1"/>
      <w:numFmt w:val="decimal"/>
      <w:lvlText w:val="%7."/>
      <w:lvlJc w:val="left"/>
      <w:pPr>
        <w:ind w:left="5040" w:hanging="360"/>
      </w:pPr>
    </w:lvl>
    <w:lvl w:ilvl="7" w:tplc="FD6CE55A">
      <w:start w:val="1"/>
      <w:numFmt w:val="lowerLetter"/>
      <w:lvlText w:val="%8."/>
      <w:lvlJc w:val="left"/>
      <w:pPr>
        <w:ind w:left="5760" w:hanging="360"/>
      </w:pPr>
    </w:lvl>
    <w:lvl w:ilvl="8" w:tplc="6ABC1B22">
      <w:start w:val="1"/>
      <w:numFmt w:val="lowerRoman"/>
      <w:lvlText w:val="%9."/>
      <w:lvlJc w:val="right"/>
      <w:pPr>
        <w:ind w:left="6480" w:hanging="180"/>
      </w:pPr>
    </w:lvl>
  </w:abstractNum>
  <w:abstractNum w:abstractNumId="1" w15:restartNumberingAfterBreak="0">
    <w:nsid w:val="106C3D86"/>
    <w:multiLevelType w:val="multilevel"/>
    <w:tmpl w:val="C7409212"/>
    <w:lvl w:ilvl="0">
      <w:start w:val="1"/>
      <w:numFmt w:val="decimal"/>
      <w:suff w:val="space"/>
      <w:lvlText w:val="9."/>
      <w:lvlJc w:val="left"/>
      <w:pPr>
        <w:ind w:left="1512" w:hanging="432"/>
      </w:pPr>
      <w:rPr>
        <w:b/>
      </w:rPr>
    </w:lvl>
    <w:lvl w:ilvl="1">
      <w:start w:val="1"/>
      <w:numFmt w:val="decimal"/>
      <w:pStyle w:val="Heading2"/>
      <w:suff w:val="space"/>
      <w:lvlText w:val="9.%2."/>
      <w:lvlJc w:val="left"/>
      <w:pPr>
        <w:ind w:left="0" w:firstLine="720"/>
      </w:pPr>
      <w:rPr>
        <w:b w:val="0"/>
        <w:i w:val="0"/>
      </w:rPr>
    </w:lvl>
    <w:lvl w:ilvl="2">
      <w:start w:val="1"/>
      <w:numFmt w:val="decimal"/>
      <w:pStyle w:val="Heading3"/>
      <w:suff w:val="space"/>
      <w:lvlText w:val="9.%2.%3."/>
      <w:lvlJc w:val="left"/>
      <w:pPr>
        <w:ind w:left="360" w:firstLine="720"/>
      </w:pPr>
      <w:rPr>
        <w:b w:val="0"/>
        <w:color w:val="auto"/>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2" w15:restartNumberingAfterBreak="0">
    <w:nsid w:val="144CA808"/>
    <w:multiLevelType w:val="hybridMultilevel"/>
    <w:tmpl w:val="DCA68070"/>
    <w:lvl w:ilvl="0" w:tplc="A7D400E8">
      <w:start w:val="1"/>
      <w:numFmt w:val="decimal"/>
      <w:lvlText w:val="%1."/>
      <w:lvlJc w:val="left"/>
      <w:pPr>
        <w:ind w:left="720" w:hanging="360"/>
      </w:pPr>
    </w:lvl>
    <w:lvl w:ilvl="1" w:tplc="2D8E26DC">
      <w:start w:val="4"/>
      <w:numFmt w:val="lowerLetter"/>
      <w:lvlText w:val="%2."/>
      <w:lvlJc w:val="left"/>
      <w:pPr>
        <w:ind w:left="1440" w:hanging="360"/>
      </w:pPr>
    </w:lvl>
    <w:lvl w:ilvl="2" w:tplc="4BCE9328">
      <w:start w:val="1"/>
      <w:numFmt w:val="lowerRoman"/>
      <w:lvlText w:val="%3."/>
      <w:lvlJc w:val="right"/>
      <w:pPr>
        <w:ind w:left="2160" w:hanging="180"/>
      </w:pPr>
    </w:lvl>
    <w:lvl w:ilvl="3" w:tplc="DFD45EF0">
      <w:start w:val="1"/>
      <w:numFmt w:val="decimal"/>
      <w:lvlText w:val="%4."/>
      <w:lvlJc w:val="left"/>
      <w:pPr>
        <w:ind w:left="2880" w:hanging="360"/>
      </w:pPr>
    </w:lvl>
    <w:lvl w:ilvl="4" w:tplc="A2A2B284">
      <w:start w:val="1"/>
      <w:numFmt w:val="lowerLetter"/>
      <w:lvlText w:val="%5."/>
      <w:lvlJc w:val="left"/>
      <w:pPr>
        <w:ind w:left="3600" w:hanging="360"/>
      </w:pPr>
    </w:lvl>
    <w:lvl w:ilvl="5" w:tplc="E8D8587C">
      <w:start w:val="1"/>
      <w:numFmt w:val="lowerRoman"/>
      <w:lvlText w:val="%6."/>
      <w:lvlJc w:val="right"/>
      <w:pPr>
        <w:ind w:left="4320" w:hanging="180"/>
      </w:pPr>
    </w:lvl>
    <w:lvl w:ilvl="6" w:tplc="E188DE06">
      <w:start w:val="1"/>
      <w:numFmt w:val="decimal"/>
      <w:lvlText w:val="%7."/>
      <w:lvlJc w:val="left"/>
      <w:pPr>
        <w:ind w:left="5040" w:hanging="360"/>
      </w:pPr>
    </w:lvl>
    <w:lvl w:ilvl="7" w:tplc="187A4FBA">
      <w:start w:val="1"/>
      <w:numFmt w:val="lowerLetter"/>
      <w:lvlText w:val="%8."/>
      <w:lvlJc w:val="left"/>
      <w:pPr>
        <w:ind w:left="5760" w:hanging="360"/>
      </w:pPr>
    </w:lvl>
    <w:lvl w:ilvl="8" w:tplc="F99426A4">
      <w:start w:val="1"/>
      <w:numFmt w:val="lowerRoman"/>
      <w:lvlText w:val="%9."/>
      <w:lvlJc w:val="right"/>
      <w:pPr>
        <w:ind w:left="6480" w:hanging="180"/>
      </w:pPr>
    </w:lvl>
  </w:abstractNum>
  <w:abstractNum w:abstractNumId="3" w15:restartNumberingAfterBreak="0">
    <w:nsid w:val="1568D132"/>
    <w:multiLevelType w:val="hybridMultilevel"/>
    <w:tmpl w:val="BA8E5508"/>
    <w:lvl w:ilvl="0" w:tplc="676CF7F8">
      <w:start w:val="1"/>
      <w:numFmt w:val="decimal"/>
      <w:lvlText w:val="%1."/>
      <w:lvlJc w:val="left"/>
      <w:pPr>
        <w:ind w:left="720" w:hanging="360"/>
      </w:pPr>
    </w:lvl>
    <w:lvl w:ilvl="1" w:tplc="8C425D46">
      <w:start w:val="2"/>
      <w:numFmt w:val="lowerLetter"/>
      <w:lvlText w:val="%2."/>
      <w:lvlJc w:val="left"/>
      <w:pPr>
        <w:ind w:left="1440" w:hanging="360"/>
      </w:pPr>
    </w:lvl>
    <w:lvl w:ilvl="2" w:tplc="A7A85896">
      <w:start w:val="1"/>
      <w:numFmt w:val="lowerRoman"/>
      <w:lvlText w:val="%3."/>
      <w:lvlJc w:val="right"/>
      <w:pPr>
        <w:ind w:left="2160" w:hanging="180"/>
      </w:pPr>
    </w:lvl>
    <w:lvl w:ilvl="3" w:tplc="FA94BEA8">
      <w:start w:val="1"/>
      <w:numFmt w:val="decimal"/>
      <w:lvlText w:val="%4."/>
      <w:lvlJc w:val="left"/>
      <w:pPr>
        <w:ind w:left="2880" w:hanging="360"/>
      </w:pPr>
    </w:lvl>
    <w:lvl w:ilvl="4" w:tplc="CE122950">
      <w:start w:val="1"/>
      <w:numFmt w:val="lowerLetter"/>
      <w:lvlText w:val="%5."/>
      <w:lvlJc w:val="left"/>
      <w:pPr>
        <w:ind w:left="3600" w:hanging="360"/>
      </w:pPr>
    </w:lvl>
    <w:lvl w:ilvl="5" w:tplc="334C64CA">
      <w:start w:val="1"/>
      <w:numFmt w:val="lowerRoman"/>
      <w:lvlText w:val="%6."/>
      <w:lvlJc w:val="right"/>
      <w:pPr>
        <w:ind w:left="4320" w:hanging="180"/>
      </w:pPr>
    </w:lvl>
    <w:lvl w:ilvl="6" w:tplc="F1F87E18">
      <w:start w:val="1"/>
      <w:numFmt w:val="decimal"/>
      <w:lvlText w:val="%7."/>
      <w:lvlJc w:val="left"/>
      <w:pPr>
        <w:ind w:left="5040" w:hanging="360"/>
      </w:pPr>
    </w:lvl>
    <w:lvl w:ilvl="7" w:tplc="F94ECA1E">
      <w:start w:val="1"/>
      <w:numFmt w:val="lowerLetter"/>
      <w:lvlText w:val="%8."/>
      <w:lvlJc w:val="left"/>
      <w:pPr>
        <w:ind w:left="5760" w:hanging="360"/>
      </w:pPr>
    </w:lvl>
    <w:lvl w:ilvl="8" w:tplc="803269AE">
      <w:start w:val="1"/>
      <w:numFmt w:val="lowerRoman"/>
      <w:lvlText w:val="%9."/>
      <w:lvlJc w:val="right"/>
      <w:pPr>
        <w:ind w:left="6480" w:hanging="180"/>
      </w:pPr>
    </w:lvl>
  </w:abstractNum>
  <w:abstractNum w:abstractNumId="4" w15:restartNumberingAfterBreak="0">
    <w:nsid w:val="26638052"/>
    <w:multiLevelType w:val="hybridMultilevel"/>
    <w:tmpl w:val="B802DB0E"/>
    <w:lvl w:ilvl="0" w:tplc="63AC17F2">
      <w:start w:val="1"/>
      <w:numFmt w:val="decimal"/>
      <w:lvlText w:val="%1."/>
      <w:lvlJc w:val="left"/>
      <w:pPr>
        <w:ind w:left="720" w:hanging="360"/>
      </w:pPr>
    </w:lvl>
    <w:lvl w:ilvl="1" w:tplc="E386485C">
      <w:start w:val="1"/>
      <w:numFmt w:val="lowerLetter"/>
      <w:lvlText w:val="%2."/>
      <w:lvlJc w:val="left"/>
      <w:pPr>
        <w:ind w:left="1440" w:hanging="360"/>
      </w:pPr>
    </w:lvl>
    <w:lvl w:ilvl="2" w:tplc="3D8CB00E">
      <w:start w:val="1"/>
      <w:numFmt w:val="lowerRoman"/>
      <w:lvlText w:val="%3."/>
      <w:lvlJc w:val="right"/>
      <w:pPr>
        <w:ind w:left="2160" w:hanging="180"/>
      </w:pPr>
    </w:lvl>
    <w:lvl w:ilvl="3" w:tplc="B99073C0">
      <w:start w:val="1"/>
      <w:numFmt w:val="decimal"/>
      <w:lvlText w:val="%4."/>
      <w:lvlJc w:val="left"/>
      <w:pPr>
        <w:ind w:left="2880" w:hanging="360"/>
      </w:pPr>
    </w:lvl>
    <w:lvl w:ilvl="4" w:tplc="23247A7E">
      <w:start w:val="1"/>
      <w:numFmt w:val="lowerLetter"/>
      <w:lvlText w:val="%5."/>
      <w:lvlJc w:val="left"/>
      <w:pPr>
        <w:ind w:left="3600" w:hanging="360"/>
      </w:pPr>
    </w:lvl>
    <w:lvl w:ilvl="5" w:tplc="A84CD73C">
      <w:start w:val="1"/>
      <w:numFmt w:val="lowerRoman"/>
      <w:lvlText w:val="%6."/>
      <w:lvlJc w:val="right"/>
      <w:pPr>
        <w:ind w:left="4320" w:hanging="180"/>
      </w:pPr>
    </w:lvl>
    <w:lvl w:ilvl="6" w:tplc="BE9AD102">
      <w:start w:val="1"/>
      <w:numFmt w:val="decimal"/>
      <w:lvlText w:val="%7."/>
      <w:lvlJc w:val="left"/>
      <w:pPr>
        <w:ind w:left="5040" w:hanging="360"/>
      </w:pPr>
    </w:lvl>
    <w:lvl w:ilvl="7" w:tplc="B740952C">
      <w:start w:val="1"/>
      <w:numFmt w:val="lowerLetter"/>
      <w:lvlText w:val="%8."/>
      <w:lvlJc w:val="left"/>
      <w:pPr>
        <w:ind w:left="5760" w:hanging="360"/>
      </w:pPr>
    </w:lvl>
    <w:lvl w:ilvl="8" w:tplc="5F20DB72">
      <w:start w:val="1"/>
      <w:numFmt w:val="lowerRoman"/>
      <w:lvlText w:val="%9."/>
      <w:lvlJc w:val="right"/>
      <w:pPr>
        <w:ind w:left="6480" w:hanging="180"/>
      </w:pPr>
    </w:lvl>
  </w:abstractNum>
  <w:abstractNum w:abstractNumId="5" w15:restartNumberingAfterBreak="0">
    <w:nsid w:val="280C7C9C"/>
    <w:multiLevelType w:val="hybridMultilevel"/>
    <w:tmpl w:val="37B69272"/>
    <w:lvl w:ilvl="0" w:tplc="965E0B7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50A480A"/>
    <w:multiLevelType w:val="hybridMultilevel"/>
    <w:tmpl w:val="AF20CC26"/>
    <w:lvl w:ilvl="0" w:tplc="5E6CB0FC">
      <w:start w:val="1"/>
      <w:numFmt w:val="decimal"/>
      <w:lvlText w:val="%1."/>
      <w:lvlJc w:val="left"/>
      <w:pPr>
        <w:ind w:left="720" w:hanging="360"/>
      </w:pPr>
    </w:lvl>
    <w:lvl w:ilvl="1" w:tplc="670241F0">
      <w:start w:val="1"/>
      <w:numFmt w:val="lowerLetter"/>
      <w:lvlText w:val="%2."/>
      <w:lvlJc w:val="left"/>
      <w:pPr>
        <w:ind w:left="1440" w:hanging="360"/>
      </w:pPr>
    </w:lvl>
    <w:lvl w:ilvl="2" w:tplc="E8F6CD2C">
      <w:start w:val="1"/>
      <w:numFmt w:val="lowerRoman"/>
      <w:lvlText w:val="%3."/>
      <w:lvlJc w:val="right"/>
      <w:pPr>
        <w:ind w:left="2160" w:hanging="180"/>
      </w:pPr>
    </w:lvl>
    <w:lvl w:ilvl="3" w:tplc="BDCA7F22">
      <w:start w:val="1"/>
      <w:numFmt w:val="decimal"/>
      <w:lvlText w:val="%4."/>
      <w:lvlJc w:val="left"/>
      <w:pPr>
        <w:ind w:left="2880" w:hanging="360"/>
      </w:pPr>
    </w:lvl>
    <w:lvl w:ilvl="4" w:tplc="D53C1CA6">
      <w:start w:val="1"/>
      <w:numFmt w:val="lowerLetter"/>
      <w:lvlText w:val="%5."/>
      <w:lvlJc w:val="left"/>
      <w:pPr>
        <w:ind w:left="3600" w:hanging="360"/>
      </w:pPr>
    </w:lvl>
    <w:lvl w:ilvl="5" w:tplc="60DA06FA">
      <w:start w:val="1"/>
      <w:numFmt w:val="lowerRoman"/>
      <w:lvlText w:val="%6."/>
      <w:lvlJc w:val="right"/>
      <w:pPr>
        <w:ind w:left="4320" w:hanging="180"/>
      </w:pPr>
    </w:lvl>
    <w:lvl w:ilvl="6" w:tplc="1B7CCAB8">
      <w:start w:val="1"/>
      <w:numFmt w:val="decimal"/>
      <w:lvlText w:val="%7."/>
      <w:lvlJc w:val="left"/>
      <w:pPr>
        <w:ind w:left="5040" w:hanging="360"/>
      </w:pPr>
    </w:lvl>
    <w:lvl w:ilvl="7" w:tplc="A920E442">
      <w:start w:val="1"/>
      <w:numFmt w:val="lowerLetter"/>
      <w:lvlText w:val="%8."/>
      <w:lvlJc w:val="left"/>
      <w:pPr>
        <w:ind w:left="5760" w:hanging="360"/>
      </w:pPr>
    </w:lvl>
    <w:lvl w:ilvl="8" w:tplc="7372815C">
      <w:start w:val="1"/>
      <w:numFmt w:val="lowerRoman"/>
      <w:lvlText w:val="%9."/>
      <w:lvlJc w:val="right"/>
      <w:pPr>
        <w:ind w:left="6480" w:hanging="180"/>
      </w:pPr>
    </w:lvl>
  </w:abstractNum>
  <w:abstractNum w:abstractNumId="8" w15:restartNumberingAfterBreak="0">
    <w:nsid w:val="7D33689D"/>
    <w:multiLevelType w:val="multilevel"/>
    <w:tmpl w:val="BC046364"/>
    <w:lvl w:ilvl="0">
      <w:start w:val="1"/>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409542966">
    <w:abstractNumId w:val="7"/>
  </w:num>
  <w:num w:numId="2" w16cid:durableId="2079550800">
    <w:abstractNumId w:val="2"/>
  </w:num>
  <w:num w:numId="3" w16cid:durableId="659309113">
    <w:abstractNumId w:val="0"/>
  </w:num>
  <w:num w:numId="4" w16cid:durableId="805002156">
    <w:abstractNumId w:val="3"/>
  </w:num>
  <w:num w:numId="5" w16cid:durableId="1874998276">
    <w:abstractNumId w:val="4"/>
  </w:num>
  <w:num w:numId="6" w16cid:durableId="1120997030">
    <w:abstractNumId w:val="1"/>
  </w:num>
  <w:num w:numId="7" w16cid:durableId="9911744">
    <w:abstractNumId w:val="8"/>
  </w:num>
  <w:num w:numId="8" w16cid:durableId="2206060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80382215">
    <w:abstractNumId w:val="6"/>
  </w:num>
  <w:num w:numId="10" w16cid:durableId="158171749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58E8"/>
    <w:rsid w:val="00003C72"/>
    <w:rsid w:val="000056D1"/>
    <w:rsid w:val="00007F59"/>
    <w:rsid w:val="0001295E"/>
    <w:rsid w:val="00016BCA"/>
    <w:rsid w:val="00021C32"/>
    <w:rsid w:val="000237BB"/>
    <w:rsid w:val="00032EEA"/>
    <w:rsid w:val="00040A0D"/>
    <w:rsid w:val="00040CAC"/>
    <w:rsid w:val="000451E0"/>
    <w:rsid w:val="000560E9"/>
    <w:rsid w:val="00062E6C"/>
    <w:rsid w:val="000701DD"/>
    <w:rsid w:val="000724BC"/>
    <w:rsid w:val="00084A2B"/>
    <w:rsid w:val="00090767"/>
    <w:rsid w:val="00096CEE"/>
    <w:rsid w:val="000A288C"/>
    <w:rsid w:val="000A6FE2"/>
    <w:rsid w:val="000B4C8F"/>
    <w:rsid w:val="000B58C0"/>
    <w:rsid w:val="000C0B1E"/>
    <w:rsid w:val="000C1C14"/>
    <w:rsid w:val="000C27EE"/>
    <w:rsid w:val="000C3D1A"/>
    <w:rsid w:val="000C5430"/>
    <w:rsid w:val="000E647E"/>
    <w:rsid w:val="000E7BCA"/>
    <w:rsid w:val="000E7F85"/>
    <w:rsid w:val="000F3AE2"/>
    <w:rsid w:val="00103B59"/>
    <w:rsid w:val="00105C1E"/>
    <w:rsid w:val="00105F14"/>
    <w:rsid w:val="00106347"/>
    <w:rsid w:val="00111574"/>
    <w:rsid w:val="00112029"/>
    <w:rsid w:val="001123D1"/>
    <w:rsid w:val="00115BD9"/>
    <w:rsid w:val="00121344"/>
    <w:rsid w:val="00130C32"/>
    <w:rsid w:val="00132AE8"/>
    <w:rsid w:val="00133DC7"/>
    <w:rsid w:val="001341D5"/>
    <w:rsid w:val="00135F05"/>
    <w:rsid w:val="00141619"/>
    <w:rsid w:val="00150B17"/>
    <w:rsid w:val="00153788"/>
    <w:rsid w:val="0016580C"/>
    <w:rsid w:val="00165DC7"/>
    <w:rsid w:val="00167E81"/>
    <w:rsid w:val="00171A5E"/>
    <w:rsid w:val="00171BDD"/>
    <w:rsid w:val="00173F62"/>
    <w:rsid w:val="00176CBF"/>
    <w:rsid w:val="001857D7"/>
    <w:rsid w:val="001865EF"/>
    <w:rsid w:val="00190A76"/>
    <w:rsid w:val="00192984"/>
    <w:rsid w:val="001A0AC4"/>
    <w:rsid w:val="001A224E"/>
    <w:rsid w:val="001A35B6"/>
    <w:rsid w:val="001B40C4"/>
    <w:rsid w:val="001B44E6"/>
    <w:rsid w:val="001B639A"/>
    <w:rsid w:val="001B757C"/>
    <w:rsid w:val="001C1477"/>
    <w:rsid w:val="001C180F"/>
    <w:rsid w:val="001C53EF"/>
    <w:rsid w:val="001C5811"/>
    <w:rsid w:val="001D2E0E"/>
    <w:rsid w:val="001D47B5"/>
    <w:rsid w:val="001D7D3B"/>
    <w:rsid w:val="001E2C0A"/>
    <w:rsid w:val="001E4A17"/>
    <w:rsid w:val="001F02CA"/>
    <w:rsid w:val="001F387C"/>
    <w:rsid w:val="001F3AF0"/>
    <w:rsid w:val="001F5305"/>
    <w:rsid w:val="00200ADD"/>
    <w:rsid w:val="00204C77"/>
    <w:rsid w:val="002113BD"/>
    <w:rsid w:val="00212EC8"/>
    <w:rsid w:val="002223C0"/>
    <w:rsid w:val="00233A56"/>
    <w:rsid w:val="0023447A"/>
    <w:rsid w:val="00234A0A"/>
    <w:rsid w:val="0025367F"/>
    <w:rsid w:val="00261075"/>
    <w:rsid w:val="00262017"/>
    <w:rsid w:val="002631C0"/>
    <w:rsid w:val="002655DA"/>
    <w:rsid w:val="002726AF"/>
    <w:rsid w:val="00273EEE"/>
    <w:rsid w:val="00280B04"/>
    <w:rsid w:val="002A1762"/>
    <w:rsid w:val="002B0122"/>
    <w:rsid w:val="002B41D6"/>
    <w:rsid w:val="002B74C0"/>
    <w:rsid w:val="002C0B85"/>
    <w:rsid w:val="002C1350"/>
    <w:rsid w:val="002C737F"/>
    <w:rsid w:val="002D5DE1"/>
    <w:rsid w:val="002E486B"/>
    <w:rsid w:val="002F1941"/>
    <w:rsid w:val="002F42EB"/>
    <w:rsid w:val="002F4665"/>
    <w:rsid w:val="002F5F85"/>
    <w:rsid w:val="00312CA7"/>
    <w:rsid w:val="003153AE"/>
    <w:rsid w:val="0032204E"/>
    <w:rsid w:val="003246C3"/>
    <w:rsid w:val="00327F46"/>
    <w:rsid w:val="003372B4"/>
    <w:rsid w:val="003412DD"/>
    <w:rsid w:val="0034582B"/>
    <w:rsid w:val="00346011"/>
    <w:rsid w:val="0035105F"/>
    <w:rsid w:val="00352539"/>
    <w:rsid w:val="00356DE0"/>
    <w:rsid w:val="00356ED0"/>
    <w:rsid w:val="00357ACB"/>
    <w:rsid w:val="003669EA"/>
    <w:rsid w:val="00373214"/>
    <w:rsid w:val="0037351E"/>
    <w:rsid w:val="003813F7"/>
    <w:rsid w:val="003842B7"/>
    <w:rsid w:val="0038439A"/>
    <w:rsid w:val="00386559"/>
    <w:rsid w:val="003866AE"/>
    <w:rsid w:val="00386766"/>
    <w:rsid w:val="00390D80"/>
    <w:rsid w:val="00393AA0"/>
    <w:rsid w:val="0039435F"/>
    <w:rsid w:val="0039576D"/>
    <w:rsid w:val="00396B9D"/>
    <w:rsid w:val="00396F98"/>
    <w:rsid w:val="003A1C75"/>
    <w:rsid w:val="003A308C"/>
    <w:rsid w:val="003B340A"/>
    <w:rsid w:val="003C5DFF"/>
    <w:rsid w:val="003C6583"/>
    <w:rsid w:val="003D0E7D"/>
    <w:rsid w:val="003D2DF8"/>
    <w:rsid w:val="003D7DE4"/>
    <w:rsid w:val="003E0219"/>
    <w:rsid w:val="003E1E34"/>
    <w:rsid w:val="003E2372"/>
    <w:rsid w:val="003E26AD"/>
    <w:rsid w:val="003E4895"/>
    <w:rsid w:val="003E5B18"/>
    <w:rsid w:val="003E5F89"/>
    <w:rsid w:val="003E68BB"/>
    <w:rsid w:val="003F2F3A"/>
    <w:rsid w:val="004059D9"/>
    <w:rsid w:val="00406E75"/>
    <w:rsid w:val="00407D1C"/>
    <w:rsid w:val="00415E2D"/>
    <w:rsid w:val="00421A5C"/>
    <w:rsid w:val="00426228"/>
    <w:rsid w:val="00431BB1"/>
    <w:rsid w:val="00442154"/>
    <w:rsid w:val="004455EC"/>
    <w:rsid w:val="00445D1F"/>
    <w:rsid w:val="004463D5"/>
    <w:rsid w:val="004575F3"/>
    <w:rsid w:val="00464F3A"/>
    <w:rsid w:val="0046589A"/>
    <w:rsid w:val="00471FE9"/>
    <w:rsid w:val="00475B98"/>
    <w:rsid w:val="004934F3"/>
    <w:rsid w:val="00494809"/>
    <w:rsid w:val="00495B19"/>
    <w:rsid w:val="004A1FBF"/>
    <w:rsid w:val="004A2B77"/>
    <w:rsid w:val="004A2CDC"/>
    <w:rsid w:val="004B001D"/>
    <w:rsid w:val="004C2D5D"/>
    <w:rsid w:val="004C5580"/>
    <w:rsid w:val="004D404C"/>
    <w:rsid w:val="004D6736"/>
    <w:rsid w:val="004E557D"/>
    <w:rsid w:val="004E5DEB"/>
    <w:rsid w:val="004F04B8"/>
    <w:rsid w:val="005022E9"/>
    <w:rsid w:val="005056FC"/>
    <w:rsid w:val="005131B4"/>
    <w:rsid w:val="00513897"/>
    <w:rsid w:val="00520504"/>
    <w:rsid w:val="00523B70"/>
    <w:rsid w:val="00526437"/>
    <w:rsid w:val="00537EA1"/>
    <w:rsid w:val="005479EC"/>
    <w:rsid w:val="00551545"/>
    <w:rsid w:val="00554B5D"/>
    <w:rsid w:val="005624A2"/>
    <w:rsid w:val="00572AF8"/>
    <w:rsid w:val="0057644A"/>
    <w:rsid w:val="00576BA4"/>
    <w:rsid w:val="00576C97"/>
    <w:rsid w:val="00576F08"/>
    <w:rsid w:val="00596F82"/>
    <w:rsid w:val="005A2A61"/>
    <w:rsid w:val="005A7C00"/>
    <w:rsid w:val="005A8AD1"/>
    <w:rsid w:val="005B143F"/>
    <w:rsid w:val="005B1499"/>
    <w:rsid w:val="005B2F5F"/>
    <w:rsid w:val="005B7056"/>
    <w:rsid w:val="005C2489"/>
    <w:rsid w:val="005C3909"/>
    <w:rsid w:val="005C3F4A"/>
    <w:rsid w:val="005D2757"/>
    <w:rsid w:val="005D2C45"/>
    <w:rsid w:val="005D3518"/>
    <w:rsid w:val="005D5D2E"/>
    <w:rsid w:val="005E0CFC"/>
    <w:rsid w:val="005F0C69"/>
    <w:rsid w:val="005F383B"/>
    <w:rsid w:val="00602D79"/>
    <w:rsid w:val="00607507"/>
    <w:rsid w:val="00607B98"/>
    <w:rsid w:val="00607EBF"/>
    <w:rsid w:val="006221F1"/>
    <w:rsid w:val="00622A61"/>
    <w:rsid w:val="00625CD4"/>
    <w:rsid w:val="00626BBD"/>
    <w:rsid w:val="00654B70"/>
    <w:rsid w:val="006675D0"/>
    <w:rsid w:val="006744FD"/>
    <w:rsid w:val="00674601"/>
    <w:rsid w:val="0068261F"/>
    <w:rsid w:val="00695336"/>
    <w:rsid w:val="006A18B4"/>
    <w:rsid w:val="006A254B"/>
    <w:rsid w:val="006B0774"/>
    <w:rsid w:val="006C2B95"/>
    <w:rsid w:val="006C4D1C"/>
    <w:rsid w:val="006D4764"/>
    <w:rsid w:val="006E32E9"/>
    <w:rsid w:val="006F30C0"/>
    <w:rsid w:val="0071313D"/>
    <w:rsid w:val="007137F6"/>
    <w:rsid w:val="007148D0"/>
    <w:rsid w:val="007168FF"/>
    <w:rsid w:val="00732D2A"/>
    <w:rsid w:val="00734A42"/>
    <w:rsid w:val="0074604C"/>
    <w:rsid w:val="00761C18"/>
    <w:rsid w:val="007620B0"/>
    <w:rsid w:val="007623D4"/>
    <w:rsid w:val="00765615"/>
    <w:rsid w:val="007660E3"/>
    <w:rsid w:val="00784494"/>
    <w:rsid w:val="007A0203"/>
    <w:rsid w:val="007A2A81"/>
    <w:rsid w:val="007A38F0"/>
    <w:rsid w:val="007A40AB"/>
    <w:rsid w:val="007A74B7"/>
    <w:rsid w:val="007B0E17"/>
    <w:rsid w:val="007C3A1E"/>
    <w:rsid w:val="007C6103"/>
    <w:rsid w:val="007D59E2"/>
    <w:rsid w:val="007E1216"/>
    <w:rsid w:val="007E3102"/>
    <w:rsid w:val="008012B4"/>
    <w:rsid w:val="00806E5A"/>
    <w:rsid w:val="00812C30"/>
    <w:rsid w:val="00817335"/>
    <w:rsid w:val="00820CD7"/>
    <w:rsid w:val="00822171"/>
    <w:rsid w:val="008314DD"/>
    <w:rsid w:val="00834F28"/>
    <w:rsid w:val="008353DF"/>
    <w:rsid w:val="0084724E"/>
    <w:rsid w:val="00856D21"/>
    <w:rsid w:val="00860C84"/>
    <w:rsid w:val="008658E8"/>
    <w:rsid w:val="00867E8E"/>
    <w:rsid w:val="00877589"/>
    <w:rsid w:val="00880828"/>
    <w:rsid w:val="008808AA"/>
    <w:rsid w:val="00881593"/>
    <w:rsid w:val="00882886"/>
    <w:rsid w:val="00891071"/>
    <w:rsid w:val="00893CAE"/>
    <w:rsid w:val="008969F8"/>
    <w:rsid w:val="0089771E"/>
    <w:rsid w:val="008A1742"/>
    <w:rsid w:val="008A2FA0"/>
    <w:rsid w:val="008B0286"/>
    <w:rsid w:val="008B67EC"/>
    <w:rsid w:val="008B6815"/>
    <w:rsid w:val="008C27B3"/>
    <w:rsid w:val="008C7B9C"/>
    <w:rsid w:val="008D7E28"/>
    <w:rsid w:val="008E322C"/>
    <w:rsid w:val="008E4435"/>
    <w:rsid w:val="008E5BDE"/>
    <w:rsid w:val="008E77AF"/>
    <w:rsid w:val="008E7C59"/>
    <w:rsid w:val="008F0B57"/>
    <w:rsid w:val="008F4E3B"/>
    <w:rsid w:val="008F5AE1"/>
    <w:rsid w:val="008F5E52"/>
    <w:rsid w:val="009000CF"/>
    <w:rsid w:val="00907487"/>
    <w:rsid w:val="00907A12"/>
    <w:rsid w:val="009161A9"/>
    <w:rsid w:val="009164CA"/>
    <w:rsid w:val="00920AAD"/>
    <w:rsid w:val="00921F58"/>
    <w:rsid w:val="00940EB3"/>
    <w:rsid w:val="009420F1"/>
    <w:rsid w:val="009470DA"/>
    <w:rsid w:val="0095277C"/>
    <w:rsid w:val="00952EFC"/>
    <w:rsid w:val="00957B0B"/>
    <w:rsid w:val="00967A23"/>
    <w:rsid w:val="009810BD"/>
    <w:rsid w:val="009868AE"/>
    <w:rsid w:val="00987243"/>
    <w:rsid w:val="00990A94"/>
    <w:rsid w:val="00995A04"/>
    <w:rsid w:val="00995B60"/>
    <w:rsid w:val="009A222C"/>
    <w:rsid w:val="009A4DF8"/>
    <w:rsid w:val="009A6674"/>
    <w:rsid w:val="009B4EC7"/>
    <w:rsid w:val="009B70DC"/>
    <w:rsid w:val="009C09EE"/>
    <w:rsid w:val="009C4631"/>
    <w:rsid w:val="009E4CC8"/>
    <w:rsid w:val="009E5DC7"/>
    <w:rsid w:val="009F218F"/>
    <w:rsid w:val="009F411F"/>
    <w:rsid w:val="00A01AE7"/>
    <w:rsid w:val="00A12535"/>
    <w:rsid w:val="00A16B66"/>
    <w:rsid w:val="00A227B6"/>
    <w:rsid w:val="00A22D87"/>
    <w:rsid w:val="00A24A7E"/>
    <w:rsid w:val="00A31295"/>
    <w:rsid w:val="00A31BFD"/>
    <w:rsid w:val="00A36545"/>
    <w:rsid w:val="00A36642"/>
    <w:rsid w:val="00A4114F"/>
    <w:rsid w:val="00A501BC"/>
    <w:rsid w:val="00A51DA7"/>
    <w:rsid w:val="00A57D75"/>
    <w:rsid w:val="00A72326"/>
    <w:rsid w:val="00A776D4"/>
    <w:rsid w:val="00A77866"/>
    <w:rsid w:val="00A77B3C"/>
    <w:rsid w:val="00A80BC4"/>
    <w:rsid w:val="00A81CB9"/>
    <w:rsid w:val="00AA14CF"/>
    <w:rsid w:val="00AA6A57"/>
    <w:rsid w:val="00AA7365"/>
    <w:rsid w:val="00AB4359"/>
    <w:rsid w:val="00AB4E5C"/>
    <w:rsid w:val="00AB7784"/>
    <w:rsid w:val="00AC7F15"/>
    <w:rsid w:val="00AD3768"/>
    <w:rsid w:val="00AD6C58"/>
    <w:rsid w:val="00AE1728"/>
    <w:rsid w:val="00AE590C"/>
    <w:rsid w:val="00AE66E7"/>
    <w:rsid w:val="00AF2C03"/>
    <w:rsid w:val="00AF3CCA"/>
    <w:rsid w:val="00AF3F2D"/>
    <w:rsid w:val="00AF4535"/>
    <w:rsid w:val="00AF4AF3"/>
    <w:rsid w:val="00AF5041"/>
    <w:rsid w:val="00AF68DE"/>
    <w:rsid w:val="00AF796D"/>
    <w:rsid w:val="00B023C0"/>
    <w:rsid w:val="00B02852"/>
    <w:rsid w:val="00B03494"/>
    <w:rsid w:val="00B059A5"/>
    <w:rsid w:val="00B05E57"/>
    <w:rsid w:val="00B102F3"/>
    <w:rsid w:val="00B10B1D"/>
    <w:rsid w:val="00B11AF3"/>
    <w:rsid w:val="00B202FD"/>
    <w:rsid w:val="00B34F5D"/>
    <w:rsid w:val="00B43DEA"/>
    <w:rsid w:val="00B52ADF"/>
    <w:rsid w:val="00B709CA"/>
    <w:rsid w:val="00B711B3"/>
    <w:rsid w:val="00B7220B"/>
    <w:rsid w:val="00B72FB3"/>
    <w:rsid w:val="00B7489C"/>
    <w:rsid w:val="00B756CA"/>
    <w:rsid w:val="00B77345"/>
    <w:rsid w:val="00B87BED"/>
    <w:rsid w:val="00B91174"/>
    <w:rsid w:val="00B93468"/>
    <w:rsid w:val="00BA077D"/>
    <w:rsid w:val="00BA1447"/>
    <w:rsid w:val="00BA486E"/>
    <w:rsid w:val="00BC0030"/>
    <w:rsid w:val="00BC2756"/>
    <w:rsid w:val="00BC57D8"/>
    <w:rsid w:val="00BD5F1A"/>
    <w:rsid w:val="00BD6998"/>
    <w:rsid w:val="00BD74A8"/>
    <w:rsid w:val="00BE3559"/>
    <w:rsid w:val="00BE38C1"/>
    <w:rsid w:val="00BF19A4"/>
    <w:rsid w:val="00BF1B28"/>
    <w:rsid w:val="00BF20FD"/>
    <w:rsid w:val="00BF3E28"/>
    <w:rsid w:val="00BF4CA2"/>
    <w:rsid w:val="00BF75FE"/>
    <w:rsid w:val="00C00F57"/>
    <w:rsid w:val="00C03AAB"/>
    <w:rsid w:val="00C05279"/>
    <w:rsid w:val="00C16DE4"/>
    <w:rsid w:val="00C25489"/>
    <w:rsid w:val="00C31B53"/>
    <w:rsid w:val="00C31C08"/>
    <w:rsid w:val="00C31E36"/>
    <w:rsid w:val="00C45CD9"/>
    <w:rsid w:val="00C51754"/>
    <w:rsid w:val="00C51EAB"/>
    <w:rsid w:val="00C5377E"/>
    <w:rsid w:val="00C55C03"/>
    <w:rsid w:val="00C56425"/>
    <w:rsid w:val="00C66601"/>
    <w:rsid w:val="00C70038"/>
    <w:rsid w:val="00C82148"/>
    <w:rsid w:val="00C901F5"/>
    <w:rsid w:val="00C937FB"/>
    <w:rsid w:val="00C94A34"/>
    <w:rsid w:val="00C959FA"/>
    <w:rsid w:val="00CB0FC9"/>
    <w:rsid w:val="00CB2828"/>
    <w:rsid w:val="00CB3A34"/>
    <w:rsid w:val="00CC0F41"/>
    <w:rsid w:val="00CC1D57"/>
    <w:rsid w:val="00CC3B3C"/>
    <w:rsid w:val="00CC5D47"/>
    <w:rsid w:val="00CD11AE"/>
    <w:rsid w:val="00CF04F0"/>
    <w:rsid w:val="00D1172D"/>
    <w:rsid w:val="00D24914"/>
    <w:rsid w:val="00D2600C"/>
    <w:rsid w:val="00D260EA"/>
    <w:rsid w:val="00D314D8"/>
    <w:rsid w:val="00D34EC3"/>
    <w:rsid w:val="00D374B7"/>
    <w:rsid w:val="00D458F1"/>
    <w:rsid w:val="00D477C0"/>
    <w:rsid w:val="00D50C30"/>
    <w:rsid w:val="00D50D9C"/>
    <w:rsid w:val="00D56BE0"/>
    <w:rsid w:val="00D57CB4"/>
    <w:rsid w:val="00D57DB6"/>
    <w:rsid w:val="00D660CB"/>
    <w:rsid w:val="00D67AC3"/>
    <w:rsid w:val="00D71190"/>
    <w:rsid w:val="00DA29CD"/>
    <w:rsid w:val="00DB263C"/>
    <w:rsid w:val="00DB406A"/>
    <w:rsid w:val="00DB4229"/>
    <w:rsid w:val="00DC0FF7"/>
    <w:rsid w:val="00DC1725"/>
    <w:rsid w:val="00DD2088"/>
    <w:rsid w:val="00DD214C"/>
    <w:rsid w:val="00DD2331"/>
    <w:rsid w:val="00DD4D6F"/>
    <w:rsid w:val="00DE49D7"/>
    <w:rsid w:val="00DE6271"/>
    <w:rsid w:val="00DF2E4B"/>
    <w:rsid w:val="00DF45A7"/>
    <w:rsid w:val="00DF6571"/>
    <w:rsid w:val="00E046CF"/>
    <w:rsid w:val="00E06BF3"/>
    <w:rsid w:val="00E1048F"/>
    <w:rsid w:val="00E150BF"/>
    <w:rsid w:val="00E1555B"/>
    <w:rsid w:val="00E1579F"/>
    <w:rsid w:val="00E178D3"/>
    <w:rsid w:val="00E27D2D"/>
    <w:rsid w:val="00E3074F"/>
    <w:rsid w:val="00E34F0E"/>
    <w:rsid w:val="00E373BF"/>
    <w:rsid w:val="00E55567"/>
    <w:rsid w:val="00E62176"/>
    <w:rsid w:val="00E65CDC"/>
    <w:rsid w:val="00E72DF8"/>
    <w:rsid w:val="00E81FC1"/>
    <w:rsid w:val="00E83584"/>
    <w:rsid w:val="00E93DB2"/>
    <w:rsid w:val="00E94A55"/>
    <w:rsid w:val="00E9615A"/>
    <w:rsid w:val="00EB1118"/>
    <w:rsid w:val="00EC00A1"/>
    <w:rsid w:val="00EC4E4A"/>
    <w:rsid w:val="00EC66C4"/>
    <w:rsid w:val="00ED4285"/>
    <w:rsid w:val="00ED6E4A"/>
    <w:rsid w:val="00EE04E8"/>
    <w:rsid w:val="00EF2DFE"/>
    <w:rsid w:val="00EF35EF"/>
    <w:rsid w:val="00EF654F"/>
    <w:rsid w:val="00F06201"/>
    <w:rsid w:val="00F0784C"/>
    <w:rsid w:val="00F10169"/>
    <w:rsid w:val="00F107D8"/>
    <w:rsid w:val="00F10CA6"/>
    <w:rsid w:val="00F17FEE"/>
    <w:rsid w:val="00F22990"/>
    <w:rsid w:val="00F22B78"/>
    <w:rsid w:val="00F24992"/>
    <w:rsid w:val="00F40A1E"/>
    <w:rsid w:val="00F41844"/>
    <w:rsid w:val="00F44E35"/>
    <w:rsid w:val="00F46801"/>
    <w:rsid w:val="00F474E7"/>
    <w:rsid w:val="00F620E6"/>
    <w:rsid w:val="00F77357"/>
    <w:rsid w:val="00F84080"/>
    <w:rsid w:val="00F90FD9"/>
    <w:rsid w:val="00F91F5A"/>
    <w:rsid w:val="00F97303"/>
    <w:rsid w:val="00FB4128"/>
    <w:rsid w:val="00FB6721"/>
    <w:rsid w:val="00FC6011"/>
    <w:rsid w:val="00FC7526"/>
    <w:rsid w:val="00FE32BD"/>
    <w:rsid w:val="012B4571"/>
    <w:rsid w:val="0220DB7F"/>
    <w:rsid w:val="0228B5EE"/>
    <w:rsid w:val="02A682F1"/>
    <w:rsid w:val="02D33C9C"/>
    <w:rsid w:val="03884D84"/>
    <w:rsid w:val="03AF27F6"/>
    <w:rsid w:val="03FCBCDD"/>
    <w:rsid w:val="0547994D"/>
    <w:rsid w:val="05A69123"/>
    <w:rsid w:val="05BF0AA1"/>
    <w:rsid w:val="0637AD4D"/>
    <w:rsid w:val="07814677"/>
    <w:rsid w:val="080BC81E"/>
    <w:rsid w:val="081FF84F"/>
    <w:rsid w:val="0888F184"/>
    <w:rsid w:val="09276182"/>
    <w:rsid w:val="0954C4A6"/>
    <w:rsid w:val="09676043"/>
    <w:rsid w:val="09729208"/>
    <w:rsid w:val="09901C81"/>
    <w:rsid w:val="0A619970"/>
    <w:rsid w:val="0AB98F48"/>
    <w:rsid w:val="0ACB1F69"/>
    <w:rsid w:val="0AF89B70"/>
    <w:rsid w:val="0B22F673"/>
    <w:rsid w:val="0B3F335C"/>
    <w:rsid w:val="0BA2B3F9"/>
    <w:rsid w:val="0BC21FFC"/>
    <w:rsid w:val="0BF60819"/>
    <w:rsid w:val="0C5A0D52"/>
    <w:rsid w:val="0C965040"/>
    <w:rsid w:val="0D38EB81"/>
    <w:rsid w:val="0DED0C26"/>
    <w:rsid w:val="0E9D10E9"/>
    <w:rsid w:val="0F12779F"/>
    <w:rsid w:val="0F9E908C"/>
    <w:rsid w:val="0FDDA3CF"/>
    <w:rsid w:val="0FEC80C6"/>
    <w:rsid w:val="0FFF74F7"/>
    <w:rsid w:val="1025131E"/>
    <w:rsid w:val="1061D85D"/>
    <w:rsid w:val="10B22970"/>
    <w:rsid w:val="11A828DD"/>
    <w:rsid w:val="11F63C60"/>
    <w:rsid w:val="1265499D"/>
    <w:rsid w:val="13242188"/>
    <w:rsid w:val="1324C81F"/>
    <w:rsid w:val="134890E3"/>
    <w:rsid w:val="1458D952"/>
    <w:rsid w:val="14BFF1E9"/>
    <w:rsid w:val="14DB2330"/>
    <w:rsid w:val="1592470E"/>
    <w:rsid w:val="16511510"/>
    <w:rsid w:val="165BC24A"/>
    <w:rsid w:val="165F6D68"/>
    <w:rsid w:val="178E18DE"/>
    <w:rsid w:val="179BC717"/>
    <w:rsid w:val="17F8241A"/>
    <w:rsid w:val="184277A2"/>
    <w:rsid w:val="18753325"/>
    <w:rsid w:val="18E9A724"/>
    <w:rsid w:val="19237E86"/>
    <w:rsid w:val="194572D2"/>
    <w:rsid w:val="19786056"/>
    <w:rsid w:val="1A714700"/>
    <w:rsid w:val="1AC1D91B"/>
    <w:rsid w:val="1B879AD2"/>
    <w:rsid w:val="1BA7C18A"/>
    <w:rsid w:val="1BF37C5D"/>
    <w:rsid w:val="1C333518"/>
    <w:rsid w:val="1C7D1394"/>
    <w:rsid w:val="1D7B0A3A"/>
    <w:rsid w:val="1DDBD991"/>
    <w:rsid w:val="1DE40F73"/>
    <w:rsid w:val="1E67659E"/>
    <w:rsid w:val="1F3D4BA4"/>
    <w:rsid w:val="1F4BBA2B"/>
    <w:rsid w:val="1F4C585D"/>
    <w:rsid w:val="1F8A14EA"/>
    <w:rsid w:val="1FDA2FDC"/>
    <w:rsid w:val="20313FD7"/>
    <w:rsid w:val="2103AC30"/>
    <w:rsid w:val="212E8C20"/>
    <w:rsid w:val="21944CB6"/>
    <w:rsid w:val="21A66277"/>
    <w:rsid w:val="22A2332A"/>
    <w:rsid w:val="22F63C21"/>
    <w:rsid w:val="234232D8"/>
    <w:rsid w:val="23611A7C"/>
    <w:rsid w:val="241F2B4E"/>
    <w:rsid w:val="2465497F"/>
    <w:rsid w:val="24F11CAA"/>
    <w:rsid w:val="25B7D901"/>
    <w:rsid w:val="25D2DDCD"/>
    <w:rsid w:val="260916FF"/>
    <w:rsid w:val="2679D39A"/>
    <w:rsid w:val="26FE9070"/>
    <w:rsid w:val="272C2BBB"/>
    <w:rsid w:val="2736A1AB"/>
    <w:rsid w:val="2775E7BF"/>
    <w:rsid w:val="27952284"/>
    <w:rsid w:val="27FA75FC"/>
    <w:rsid w:val="280AF6C1"/>
    <w:rsid w:val="2891EFC1"/>
    <w:rsid w:val="28D2720C"/>
    <w:rsid w:val="29367EEB"/>
    <w:rsid w:val="29632E45"/>
    <w:rsid w:val="29CE026F"/>
    <w:rsid w:val="29F57623"/>
    <w:rsid w:val="2A363132"/>
    <w:rsid w:val="2A8D4C73"/>
    <w:rsid w:val="2AB07DD9"/>
    <w:rsid w:val="2AB20A6C"/>
    <w:rsid w:val="2B207CB2"/>
    <w:rsid w:val="2B8C7DBC"/>
    <w:rsid w:val="2BA10802"/>
    <w:rsid w:val="2C627B36"/>
    <w:rsid w:val="2CE1B907"/>
    <w:rsid w:val="2D138F0C"/>
    <w:rsid w:val="2E2F3C34"/>
    <w:rsid w:val="2E51ECAC"/>
    <w:rsid w:val="2F095DA6"/>
    <w:rsid w:val="2F09A255"/>
    <w:rsid w:val="2FDEA866"/>
    <w:rsid w:val="301959C9"/>
    <w:rsid w:val="311CCA05"/>
    <w:rsid w:val="31857EB7"/>
    <w:rsid w:val="31B1D907"/>
    <w:rsid w:val="31BD17B0"/>
    <w:rsid w:val="31DD51E4"/>
    <w:rsid w:val="32604ABF"/>
    <w:rsid w:val="326D8519"/>
    <w:rsid w:val="328FC4C0"/>
    <w:rsid w:val="33B985C2"/>
    <w:rsid w:val="33C15044"/>
    <w:rsid w:val="33FDE97D"/>
    <w:rsid w:val="345FCA54"/>
    <w:rsid w:val="348F1CC5"/>
    <w:rsid w:val="358C7964"/>
    <w:rsid w:val="35B8E29A"/>
    <w:rsid w:val="35C4145F"/>
    <w:rsid w:val="36CAD5BE"/>
    <w:rsid w:val="38038AD4"/>
    <w:rsid w:val="3866A61F"/>
    <w:rsid w:val="38975C3E"/>
    <w:rsid w:val="3927DBEA"/>
    <w:rsid w:val="39557D54"/>
    <w:rsid w:val="3955AF6B"/>
    <w:rsid w:val="397BDC98"/>
    <w:rsid w:val="39CEC05C"/>
    <w:rsid w:val="3A027680"/>
    <w:rsid w:val="3A1B9EDD"/>
    <w:rsid w:val="3A2E00C6"/>
    <w:rsid w:val="3A9AD6A5"/>
    <w:rsid w:val="3ABF458C"/>
    <w:rsid w:val="3AEE758C"/>
    <w:rsid w:val="3B13D8B8"/>
    <w:rsid w:val="3B3BA3CA"/>
    <w:rsid w:val="3B75DE52"/>
    <w:rsid w:val="3BEC070C"/>
    <w:rsid w:val="3C0BE508"/>
    <w:rsid w:val="3C47E9ED"/>
    <w:rsid w:val="3D66FD35"/>
    <w:rsid w:val="3E2897A1"/>
    <w:rsid w:val="3EB6CBF4"/>
    <w:rsid w:val="3F25E3EA"/>
    <w:rsid w:val="3F65F6FE"/>
    <w:rsid w:val="400A7727"/>
    <w:rsid w:val="40376B19"/>
    <w:rsid w:val="412E8710"/>
    <w:rsid w:val="41EE6CB6"/>
    <w:rsid w:val="4274EA12"/>
    <w:rsid w:val="42A5E88A"/>
    <w:rsid w:val="436F0BDB"/>
    <w:rsid w:val="43711021"/>
    <w:rsid w:val="438A3D17"/>
    <w:rsid w:val="44DB30C9"/>
    <w:rsid w:val="44DF3F80"/>
    <w:rsid w:val="4656951A"/>
    <w:rsid w:val="46E0F988"/>
    <w:rsid w:val="47DFDB49"/>
    <w:rsid w:val="486FF7C1"/>
    <w:rsid w:val="491D1794"/>
    <w:rsid w:val="49AEE3EA"/>
    <w:rsid w:val="4A9FBF98"/>
    <w:rsid w:val="4ADE377C"/>
    <w:rsid w:val="4AEE63D8"/>
    <w:rsid w:val="4AF4A752"/>
    <w:rsid w:val="4B5211AA"/>
    <w:rsid w:val="4BED0E50"/>
    <w:rsid w:val="4C2693FE"/>
    <w:rsid w:val="4C3B8FF9"/>
    <w:rsid w:val="4CD680D5"/>
    <w:rsid w:val="4CE14EB9"/>
    <w:rsid w:val="4D18E27E"/>
    <w:rsid w:val="4D503B0C"/>
    <w:rsid w:val="4D57E520"/>
    <w:rsid w:val="4DA4436E"/>
    <w:rsid w:val="4DF088B7"/>
    <w:rsid w:val="4E929387"/>
    <w:rsid w:val="4EEC0B6D"/>
    <w:rsid w:val="4FF712AA"/>
    <w:rsid w:val="50622796"/>
    <w:rsid w:val="5103C273"/>
    <w:rsid w:val="51282979"/>
    <w:rsid w:val="51AC54E0"/>
    <w:rsid w:val="52991E8C"/>
    <w:rsid w:val="52BBA80B"/>
    <w:rsid w:val="52C3F9DA"/>
    <w:rsid w:val="530DD826"/>
    <w:rsid w:val="545FCA3B"/>
    <w:rsid w:val="54BFE431"/>
    <w:rsid w:val="54E4D6B3"/>
    <w:rsid w:val="556908D5"/>
    <w:rsid w:val="556B7C6B"/>
    <w:rsid w:val="55F3B526"/>
    <w:rsid w:val="5621A49E"/>
    <w:rsid w:val="56263A3E"/>
    <w:rsid w:val="57028DE7"/>
    <w:rsid w:val="588C7087"/>
    <w:rsid w:val="588E86F4"/>
    <w:rsid w:val="589ADB39"/>
    <w:rsid w:val="58E933AC"/>
    <w:rsid w:val="593C72B1"/>
    <w:rsid w:val="59529C57"/>
    <w:rsid w:val="59A62BEE"/>
    <w:rsid w:val="59AF91D4"/>
    <w:rsid w:val="59B0E598"/>
    <w:rsid w:val="59BC67C1"/>
    <w:rsid w:val="59DD67BF"/>
    <w:rsid w:val="5A5695A3"/>
    <w:rsid w:val="5B99D359"/>
    <w:rsid w:val="5BA71511"/>
    <w:rsid w:val="5BBB6E0C"/>
    <w:rsid w:val="5BC627B6"/>
    <w:rsid w:val="5C4E62A0"/>
    <w:rsid w:val="5D2D7C54"/>
    <w:rsid w:val="5D6E4C5C"/>
    <w:rsid w:val="5D7732ED"/>
    <w:rsid w:val="5DB7E054"/>
    <w:rsid w:val="5E68694F"/>
    <w:rsid w:val="5E7F6805"/>
    <w:rsid w:val="5ED1741B"/>
    <w:rsid w:val="5ED62508"/>
    <w:rsid w:val="5F4FCA10"/>
    <w:rsid w:val="5F64FF80"/>
    <w:rsid w:val="5F860362"/>
    <w:rsid w:val="5FD37151"/>
    <w:rsid w:val="601080D0"/>
    <w:rsid w:val="608F4ABE"/>
    <w:rsid w:val="60A5ED1E"/>
    <w:rsid w:val="60BDF26F"/>
    <w:rsid w:val="60E52FB8"/>
    <w:rsid w:val="61BAA91A"/>
    <w:rsid w:val="61F8FFDA"/>
    <w:rsid w:val="6207B6AD"/>
    <w:rsid w:val="627ADF8F"/>
    <w:rsid w:val="62A85AFE"/>
    <w:rsid w:val="62CBA38F"/>
    <w:rsid w:val="63DCFE3A"/>
    <w:rsid w:val="63DD87D7"/>
    <w:rsid w:val="64A87B2D"/>
    <w:rsid w:val="64D150D3"/>
    <w:rsid w:val="65795E41"/>
    <w:rsid w:val="65BFB5EB"/>
    <w:rsid w:val="664C3778"/>
    <w:rsid w:val="666A12E6"/>
    <w:rsid w:val="66903A29"/>
    <w:rsid w:val="66EA467F"/>
    <w:rsid w:val="6710C7E3"/>
    <w:rsid w:val="67EF85C6"/>
    <w:rsid w:val="68207C23"/>
    <w:rsid w:val="68B30B43"/>
    <w:rsid w:val="68E8FD20"/>
    <w:rsid w:val="69496974"/>
    <w:rsid w:val="6959B76C"/>
    <w:rsid w:val="698B9999"/>
    <w:rsid w:val="69BC4FB8"/>
    <w:rsid w:val="6A310356"/>
    <w:rsid w:val="6A4868A5"/>
    <w:rsid w:val="6A9199B9"/>
    <w:rsid w:val="6B2769FA"/>
    <w:rsid w:val="6B3D5AE4"/>
    <w:rsid w:val="6C2E9BBA"/>
    <w:rsid w:val="6C2F01D9"/>
    <w:rsid w:val="6D1B2DC2"/>
    <w:rsid w:val="6DDFA6C8"/>
    <w:rsid w:val="6FF78F6D"/>
    <w:rsid w:val="709E81CC"/>
    <w:rsid w:val="71C06371"/>
    <w:rsid w:val="71E963CF"/>
    <w:rsid w:val="72129223"/>
    <w:rsid w:val="744A33D5"/>
    <w:rsid w:val="745E5D78"/>
    <w:rsid w:val="74960834"/>
    <w:rsid w:val="76228E49"/>
    <w:rsid w:val="76E60346"/>
    <w:rsid w:val="77453526"/>
    <w:rsid w:val="77F9A707"/>
    <w:rsid w:val="783C6917"/>
    <w:rsid w:val="789A0F65"/>
    <w:rsid w:val="78EB54F2"/>
    <w:rsid w:val="7989C140"/>
    <w:rsid w:val="79923464"/>
    <w:rsid w:val="79F0C6B9"/>
    <w:rsid w:val="7A4A0710"/>
    <w:rsid w:val="7A5AD278"/>
    <w:rsid w:val="7B0B09E4"/>
    <w:rsid w:val="7B4E76C5"/>
    <w:rsid w:val="7BB97469"/>
    <w:rsid w:val="7BC4B312"/>
    <w:rsid w:val="7C6CA637"/>
    <w:rsid w:val="7C72EFC6"/>
    <w:rsid w:val="7C7E27A6"/>
    <w:rsid w:val="7D1D321A"/>
    <w:rsid w:val="7D54D013"/>
    <w:rsid w:val="7D7F4B88"/>
    <w:rsid w:val="7EBDC84B"/>
    <w:rsid w:val="7ECF1F5E"/>
    <w:rsid w:val="7F87FD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43032E"/>
  <w15:chartTrackingRefBased/>
  <w15:docId w15:val="{171C5315-9851-49B1-BBD1-8D0EAFDEE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58E8"/>
    <w:rPr>
      <w:rFonts w:eastAsiaTheme="minorEastAsia"/>
      <w:lang w:eastAsia="lt-LT"/>
    </w:rPr>
  </w:style>
  <w:style w:type="paragraph" w:styleId="Heading1">
    <w:name w:val="heading 1"/>
    <w:basedOn w:val="Normal"/>
    <w:next w:val="Normal"/>
    <w:link w:val="Heading1Char"/>
    <w:uiPriority w:val="1"/>
    <w:qFormat/>
    <w:rsid w:val="627ADF8F"/>
    <w:pPr>
      <w:spacing w:after="0" w:line="240" w:lineRule="auto"/>
      <w:jc w:val="center"/>
      <w:outlineLvl w:val="0"/>
    </w:pPr>
    <w:rPr>
      <w:rFonts w:ascii="Times New Roman" w:hAnsi="Times New Roman" w:cs="Times New Roman"/>
      <w:b/>
      <w:bCs/>
    </w:rPr>
  </w:style>
  <w:style w:type="paragraph" w:styleId="Heading2">
    <w:name w:val="heading 2"/>
    <w:aliases w:val="Title Header2"/>
    <w:basedOn w:val="Normal"/>
    <w:next w:val="Normal"/>
    <w:link w:val="Heading2Char"/>
    <w:qFormat/>
    <w:rsid w:val="008658E8"/>
    <w:pPr>
      <w:numPr>
        <w:ilvl w:val="1"/>
        <w:numId w:val="6"/>
      </w:numPr>
      <w:spacing w:after="0" w:line="240" w:lineRule="auto"/>
      <w:jc w:val="both"/>
      <w:outlineLvl w:val="1"/>
    </w:pPr>
    <w:rPr>
      <w:rFonts w:ascii="Times New Roman" w:eastAsia="Times New Roman" w:hAnsi="Times New Roman" w:cs="Times New Roman"/>
      <w:sz w:val="24"/>
      <w:szCs w:val="24"/>
    </w:rPr>
  </w:style>
  <w:style w:type="paragraph" w:styleId="Heading3">
    <w:name w:val="heading 3"/>
    <w:aliases w:val="Section Header3,Sub-Clause Paragraph"/>
    <w:basedOn w:val="Normal"/>
    <w:next w:val="Normal"/>
    <w:link w:val="Heading3Char"/>
    <w:qFormat/>
    <w:rsid w:val="008658E8"/>
    <w:pPr>
      <w:keepNext/>
      <w:numPr>
        <w:ilvl w:val="2"/>
        <w:numId w:val="6"/>
      </w:numPr>
      <w:spacing w:after="0" w:line="240" w:lineRule="auto"/>
      <w:jc w:val="both"/>
      <w:outlineLvl w:val="2"/>
    </w:pPr>
    <w:rPr>
      <w:rFonts w:ascii="Times New Roman" w:eastAsia="Times New Roman" w:hAnsi="Times New Roman" w:cs="Times New Roman"/>
      <w:sz w:val="24"/>
      <w:szCs w:val="24"/>
    </w:rPr>
  </w:style>
  <w:style w:type="paragraph" w:styleId="Heading4">
    <w:name w:val="heading 4"/>
    <w:aliases w:val=" Sub-Clause Sub-paragraph,Sub-Clause Sub-paragraph,Heading 4 Char Char Char Char"/>
    <w:basedOn w:val="Normal"/>
    <w:next w:val="Normal"/>
    <w:link w:val="Heading4Char"/>
    <w:qFormat/>
    <w:rsid w:val="008658E8"/>
    <w:pPr>
      <w:keepNext/>
      <w:numPr>
        <w:ilvl w:val="3"/>
        <w:numId w:val="6"/>
      </w:numPr>
      <w:spacing w:after="0" w:line="240" w:lineRule="auto"/>
      <w:outlineLvl w:val="3"/>
    </w:pPr>
    <w:rPr>
      <w:rFonts w:ascii="Times New Roman" w:eastAsia="Times New Roman" w:hAnsi="Times New Roman" w:cs="Times New Roman"/>
      <w:b/>
      <w:sz w:val="44"/>
      <w:szCs w:val="24"/>
    </w:rPr>
  </w:style>
  <w:style w:type="paragraph" w:styleId="Heading5">
    <w:name w:val="heading 5"/>
    <w:aliases w:val=" Diagrama,Diagrama"/>
    <w:basedOn w:val="Normal"/>
    <w:next w:val="Normal"/>
    <w:link w:val="Heading5Char"/>
    <w:qFormat/>
    <w:rsid w:val="008658E8"/>
    <w:pPr>
      <w:keepNext/>
      <w:numPr>
        <w:ilvl w:val="4"/>
        <w:numId w:val="6"/>
      </w:numPr>
      <w:spacing w:after="0" w:line="240" w:lineRule="auto"/>
      <w:outlineLvl w:val="4"/>
    </w:pPr>
    <w:rPr>
      <w:rFonts w:ascii="Times New Roman" w:eastAsia="Times New Roman" w:hAnsi="Times New Roman" w:cs="Times New Roman"/>
      <w:b/>
      <w:sz w:val="40"/>
      <w:szCs w:val="24"/>
    </w:rPr>
  </w:style>
  <w:style w:type="paragraph" w:styleId="Heading6">
    <w:name w:val="heading 6"/>
    <w:basedOn w:val="Normal"/>
    <w:next w:val="Normal"/>
    <w:link w:val="Heading6Char"/>
    <w:qFormat/>
    <w:rsid w:val="008658E8"/>
    <w:pPr>
      <w:keepNext/>
      <w:numPr>
        <w:ilvl w:val="5"/>
        <w:numId w:val="6"/>
      </w:numPr>
      <w:spacing w:after="0" w:line="240" w:lineRule="auto"/>
      <w:outlineLvl w:val="5"/>
    </w:pPr>
    <w:rPr>
      <w:rFonts w:ascii="Times New Roman" w:eastAsia="Times New Roman" w:hAnsi="Times New Roman" w:cs="Times New Roman"/>
      <w:b/>
      <w:sz w:val="36"/>
      <w:szCs w:val="24"/>
    </w:rPr>
  </w:style>
  <w:style w:type="paragraph" w:styleId="Heading7">
    <w:name w:val="heading 7"/>
    <w:basedOn w:val="Normal"/>
    <w:next w:val="Normal"/>
    <w:link w:val="Heading7Char"/>
    <w:qFormat/>
    <w:rsid w:val="008658E8"/>
    <w:pPr>
      <w:keepNext/>
      <w:numPr>
        <w:ilvl w:val="6"/>
        <w:numId w:val="6"/>
      </w:numPr>
      <w:spacing w:after="0" w:line="240" w:lineRule="auto"/>
      <w:outlineLvl w:val="6"/>
    </w:pPr>
    <w:rPr>
      <w:rFonts w:ascii="Times New Roman" w:eastAsia="Times New Roman" w:hAnsi="Times New Roman" w:cs="Times New Roman"/>
      <w:sz w:val="48"/>
      <w:szCs w:val="24"/>
    </w:rPr>
  </w:style>
  <w:style w:type="paragraph" w:styleId="Heading8">
    <w:name w:val="heading 8"/>
    <w:basedOn w:val="Normal"/>
    <w:next w:val="Normal"/>
    <w:link w:val="Heading8Char"/>
    <w:qFormat/>
    <w:rsid w:val="008658E8"/>
    <w:pPr>
      <w:keepNext/>
      <w:numPr>
        <w:ilvl w:val="7"/>
        <w:numId w:val="6"/>
      </w:numPr>
      <w:spacing w:after="0" w:line="240" w:lineRule="auto"/>
      <w:outlineLvl w:val="7"/>
    </w:pPr>
    <w:rPr>
      <w:rFonts w:ascii="Times New Roman" w:eastAsia="Times New Roman" w:hAnsi="Times New Roman" w:cs="Times New Roman"/>
      <w:b/>
      <w:sz w:val="18"/>
      <w:szCs w:val="24"/>
    </w:rPr>
  </w:style>
  <w:style w:type="paragraph" w:styleId="Heading9">
    <w:name w:val="heading 9"/>
    <w:basedOn w:val="Normal"/>
    <w:next w:val="Normal"/>
    <w:link w:val="Heading9Char"/>
    <w:qFormat/>
    <w:rsid w:val="008658E8"/>
    <w:pPr>
      <w:keepNext/>
      <w:numPr>
        <w:ilvl w:val="8"/>
        <w:numId w:val="6"/>
      </w:numPr>
      <w:spacing w:after="0" w:line="240" w:lineRule="auto"/>
      <w:outlineLvl w:val="8"/>
    </w:pPr>
    <w:rPr>
      <w:rFonts w:ascii="Times New Roman" w:eastAsia="Times New Roman" w:hAnsi="Times New Roman" w:cs="Times New Roman"/>
      <w:sz w:val="4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627ADF8F"/>
    <w:rPr>
      <w:rFonts w:ascii="Times New Roman" w:hAnsi="Times New Roman" w:cs="Times New Roman"/>
      <w:b/>
      <w:bCs/>
    </w:rPr>
  </w:style>
  <w:style w:type="character" w:customStyle="1" w:styleId="Heading2Char">
    <w:name w:val="Heading 2 Char"/>
    <w:aliases w:val="Title Header2 Char"/>
    <w:basedOn w:val="DefaultParagraphFont"/>
    <w:link w:val="Heading2"/>
    <w:rsid w:val="008658E8"/>
    <w:rPr>
      <w:rFonts w:ascii="Times New Roman" w:eastAsia="Times New Roman" w:hAnsi="Times New Roman" w:cs="Times New Roman"/>
      <w:sz w:val="24"/>
      <w:szCs w:val="24"/>
      <w:lang w:eastAsia="lt-LT"/>
    </w:rPr>
  </w:style>
  <w:style w:type="character" w:customStyle="1" w:styleId="Heading3Char">
    <w:name w:val="Heading 3 Char"/>
    <w:aliases w:val="Section Header3 Char,Sub-Clause Paragraph Char"/>
    <w:basedOn w:val="DefaultParagraphFont"/>
    <w:link w:val="Heading3"/>
    <w:rsid w:val="008658E8"/>
    <w:rPr>
      <w:rFonts w:ascii="Times New Roman" w:eastAsia="Times New Roman" w:hAnsi="Times New Roman" w:cs="Times New Roman"/>
      <w:sz w:val="24"/>
      <w:szCs w:val="24"/>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8658E8"/>
    <w:rPr>
      <w:rFonts w:ascii="Times New Roman" w:eastAsia="Times New Roman" w:hAnsi="Times New Roman" w:cs="Times New Roman"/>
      <w:b/>
      <w:sz w:val="44"/>
      <w:szCs w:val="24"/>
      <w:lang w:eastAsia="lt-LT"/>
    </w:rPr>
  </w:style>
  <w:style w:type="character" w:customStyle="1" w:styleId="Heading5Char">
    <w:name w:val="Heading 5 Char"/>
    <w:aliases w:val=" Diagrama Char,Diagrama Char"/>
    <w:basedOn w:val="DefaultParagraphFont"/>
    <w:link w:val="Heading5"/>
    <w:rsid w:val="008658E8"/>
    <w:rPr>
      <w:rFonts w:ascii="Times New Roman" w:eastAsia="Times New Roman" w:hAnsi="Times New Roman" w:cs="Times New Roman"/>
      <w:b/>
      <w:sz w:val="40"/>
      <w:szCs w:val="24"/>
      <w:lang w:eastAsia="lt-LT"/>
    </w:rPr>
  </w:style>
  <w:style w:type="character" w:customStyle="1" w:styleId="Heading6Char">
    <w:name w:val="Heading 6 Char"/>
    <w:basedOn w:val="DefaultParagraphFont"/>
    <w:link w:val="Heading6"/>
    <w:rsid w:val="008658E8"/>
    <w:rPr>
      <w:rFonts w:ascii="Times New Roman" w:eastAsia="Times New Roman" w:hAnsi="Times New Roman" w:cs="Times New Roman"/>
      <w:b/>
      <w:sz w:val="36"/>
      <w:szCs w:val="24"/>
      <w:lang w:eastAsia="lt-LT"/>
    </w:rPr>
  </w:style>
  <w:style w:type="character" w:customStyle="1" w:styleId="Heading7Char">
    <w:name w:val="Heading 7 Char"/>
    <w:basedOn w:val="DefaultParagraphFont"/>
    <w:link w:val="Heading7"/>
    <w:rsid w:val="008658E8"/>
    <w:rPr>
      <w:rFonts w:ascii="Times New Roman" w:eastAsia="Times New Roman" w:hAnsi="Times New Roman" w:cs="Times New Roman"/>
      <w:sz w:val="48"/>
      <w:szCs w:val="24"/>
      <w:lang w:eastAsia="lt-LT"/>
    </w:rPr>
  </w:style>
  <w:style w:type="character" w:customStyle="1" w:styleId="Heading8Char">
    <w:name w:val="Heading 8 Char"/>
    <w:basedOn w:val="DefaultParagraphFont"/>
    <w:link w:val="Heading8"/>
    <w:rsid w:val="008658E8"/>
    <w:rPr>
      <w:rFonts w:ascii="Times New Roman" w:eastAsia="Times New Roman" w:hAnsi="Times New Roman" w:cs="Times New Roman"/>
      <w:b/>
      <w:sz w:val="18"/>
      <w:szCs w:val="24"/>
      <w:lang w:eastAsia="lt-LT"/>
    </w:rPr>
  </w:style>
  <w:style w:type="character" w:customStyle="1" w:styleId="Heading9Char">
    <w:name w:val="Heading 9 Char"/>
    <w:basedOn w:val="DefaultParagraphFont"/>
    <w:link w:val="Heading9"/>
    <w:rsid w:val="008658E8"/>
    <w:rPr>
      <w:rFonts w:ascii="Times New Roman" w:eastAsia="Times New Roman" w:hAnsi="Times New Roman" w:cs="Times New Roman"/>
      <w:sz w:val="40"/>
      <w:szCs w:val="24"/>
      <w:lang w:eastAsia="lt-LT"/>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8658E8"/>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8658E8"/>
    <w:rPr>
      <w:rFonts w:eastAsiaTheme="minorEastAsia"/>
      <w:lang w:eastAsia="lt-LT"/>
    </w:rPr>
  </w:style>
  <w:style w:type="paragraph" w:styleId="Footer">
    <w:name w:val="footer"/>
    <w:basedOn w:val="Normal"/>
    <w:link w:val="FooterChar"/>
    <w:uiPriority w:val="99"/>
    <w:unhideWhenUsed/>
    <w:rsid w:val="008658E8"/>
    <w:pPr>
      <w:tabs>
        <w:tab w:val="center" w:pos="4819"/>
        <w:tab w:val="right" w:pos="9638"/>
      </w:tabs>
      <w:spacing w:after="0" w:line="240" w:lineRule="auto"/>
    </w:pPr>
  </w:style>
  <w:style w:type="character" w:customStyle="1" w:styleId="FooterChar">
    <w:name w:val="Footer Char"/>
    <w:basedOn w:val="DefaultParagraphFont"/>
    <w:link w:val="Footer"/>
    <w:uiPriority w:val="99"/>
    <w:rsid w:val="008658E8"/>
    <w:rPr>
      <w:rFonts w:eastAsiaTheme="minorEastAsia"/>
      <w:lang w:eastAsia="lt-LT"/>
    </w:rPr>
  </w:style>
  <w:style w:type="paragraph" w:styleId="CommentText">
    <w:name w:val="annotation text"/>
    <w:aliases w:val=" Diagrama Diagrama Diagrama, Diagrama Diagrama,Diagrama Diagrama Diagrama,Diagrama Diagrama, Diagrama Diagrama Diagrama Diagrama, Diagrama Diagrama Char Char, Diagrama2 Diagrama Diagrama Diagrama,Diagrama Diagrama Char Char"/>
    <w:basedOn w:val="Normal"/>
    <w:link w:val="CommentTextChar"/>
    <w:uiPriority w:val="99"/>
    <w:unhideWhenUsed/>
    <w:rsid w:val="008658E8"/>
    <w:pPr>
      <w:spacing w:line="240" w:lineRule="auto"/>
    </w:pPr>
    <w:rPr>
      <w:rFonts w:eastAsiaTheme="minorHAnsi"/>
      <w:sz w:val="20"/>
      <w:szCs w:val="20"/>
      <w:lang w:eastAsia="en-US"/>
    </w:rPr>
  </w:style>
  <w:style w:type="character" w:customStyle="1" w:styleId="CommentTextChar">
    <w:name w:val="Comment Text Char"/>
    <w:aliases w:val=" Diagrama Diagrama Diagrama Char, Diagrama Diagrama Char,Diagrama Diagrama Diagrama Char,Diagrama Diagrama Char, Diagrama Diagrama Diagrama Diagrama Char, Diagrama Diagrama Char Char Char, Diagrama2 Diagrama Diagrama Diagrama Char"/>
    <w:basedOn w:val="DefaultParagraphFont"/>
    <w:link w:val="CommentText"/>
    <w:uiPriority w:val="99"/>
    <w:rsid w:val="008658E8"/>
    <w:rPr>
      <w:sz w:val="20"/>
      <w:szCs w:val="20"/>
    </w:rPr>
  </w:style>
  <w:style w:type="paragraph" w:styleId="BodyTextIndent3">
    <w:name w:val="Body Text Indent 3"/>
    <w:basedOn w:val="Normal"/>
    <w:link w:val="BodyTextIndent3Char"/>
    <w:uiPriority w:val="99"/>
    <w:semiHidden/>
    <w:unhideWhenUsed/>
    <w:rsid w:val="008658E8"/>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8658E8"/>
    <w:rPr>
      <w:rFonts w:eastAsiaTheme="minorEastAsia"/>
      <w:sz w:val="16"/>
      <w:szCs w:val="16"/>
      <w:lang w:eastAsia="lt-LT"/>
    </w:rPr>
  </w:style>
  <w:style w:type="paragraph" w:styleId="BodyTextIndent2">
    <w:name w:val="Body Text Indent 2"/>
    <w:basedOn w:val="Normal"/>
    <w:link w:val="BodyTextIndent2Char"/>
    <w:uiPriority w:val="99"/>
    <w:semiHidden/>
    <w:unhideWhenUsed/>
    <w:rsid w:val="008658E8"/>
    <w:pPr>
      <w:spacing w:after="120" w:line="480" w:lineRule="auto"/>
      <w:ind w:left="360"/>
    </w:pPr>
  </w:style>
  <w:style w:type="character" w:customStyle="1" w:styleId="BodyTextIndent2Char">
    <w:name w:val="Body Text Indent 2 Char"/>
    <w:basedOn w:val="DefaultParagraphFont"/>
    <w:link w:val="BodyTextIndent2"/>
    <w:uiPriority w:val="99"/>
    <w:semiHidden/>
    <w:rsid w:val="008658E8"/>
    <w:rPr>
      <w:rFonts w:eastAsiaTheme="minorEastAsia"/>
      <w:lang w:eastAsia="lt-LT"/>
    </w:rPr>
  </w:style>
  <w:style w:type="paragraph" w:customStyle="1" w:styleId="normaltableau">
    <w:name w:val="normal_tableau"/>
    <w:basedOn w:val="Normal"/>
    <w:rsid w:val="008658E8"/>
    <w:pPr>
      <w:spacing w:before="120" w:after="120" w:line="240" w:lineRule="auto"/>
      <w:jc w:val="both"/>
    </w:pPr>
    <w:rPr>
      <w:rFonts w:ascii="Optima" w:eastAsia="Times New Roman" w:hAnsi="Optima" w:cs="Times New Roman"/>
      <w:szCs w:val="24"/>
      <w:lang w:val="en-GB" w:eastAsia="en-US"/>
    </w:rPr>
  </w:style>
  <w:style w:type="paragraph" w:styleId="FootnoteText">
    <w:name w:val="footnote text"/>
    <w:aliases w:val="Footnote,Footnote Text Char Char,Fußnotentextf"/>
    <w:basedOn w:val="Normal"/>
    <w:link w:val="FootnoteTextChar"/>
    <w:uiPriority w:val="99"/>
    <w:rsid w:val="008658E8"/>
    <w:pPr>
      <w:spacing w:after="0" w:line="240" w:lineRule="auto"/>
    </w:pPr>
    <w:rPr>
      <w:rFonts w:ascii="Times New Roman" w:eastAsia="Times New Roman" w:hAnsi="Times New Roman" w:cs="Times New Roman"/>
      <w:sz w:val="20"/>
      <w:szCs w:val="24"/>
      <w:lang w:eastAsia="en-US"/>
    </w:rPr>
  </w:style>
  <w:style w:type="character" w:customStyle="1" w:styleId="FootnoteTextChar">
    <w:name w:val="Footnote Text Char"/>
    <w:aliases w:val="Footnote Char,Footnote Text Char Char Char,Fußnotentextf Char"/>
    <w:basedOn w:val="DefaultParagraphFont"/>
    <w:link w:val="FootnoteText"/>
    <w:uiPriority w:val="99"/>
    <w:rsid w:val="008658E8"/>
    <w:rPr>
      <w:rFonts w:ascii="Times New Roman" w:eastAsia="Times New Roman" w:hAnsi="Times New Roman" w:cs="Times New Roman"/>
      <w:sz w:val="20"/>
      <w:szCs w:val="24"/>
    </w:rPr>
  </w:style>
  <w:style w:type="character" w:styleId="FootnoteReference">
    <w:name w:val="footnote reference"/>
    <w:uiPriority w:val="99"/>
    <w:rsid w:val="008658E8"/>
    <w:rPr>
      <w:vertAlign w:val="superscript"/>
    </w:rPr>
  </w:style>
  <w:style w:type="table" w:styleId="TableGrid">
    <w:name w:val="Table Grid"/>
    <w:basedOn w:val="TableNormal"/>
    <w:rsid w:val="008658E8"/>
    <w:pPr>
      <w:spacing w:after="0" w:line="240" w:lineRule="auto"/>
    </w:pPr>
    <w:rPr>
      <w:rFonts w:ascii="Times New Roman" w:eastAsia="Times New Roman" w:hAnsi="Times New Roman" w:cs="Times New Roman"/>
      <w:sz w:val="20"/>
      <w:szCs w:val="20"/>
      <w:lang w:val="en-US"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E5BDE"/>
    <w:rPr>
      <w:sz w:val="16"/>
      <w:szCs w:val="16"/>
    </w:rPr>
  </w:style>
  <w:style w:type="paragraph" w:styleId="CommentSubject">
    <w:name w:val="annotation subject"/>
    <w:basedOn w:val="CommentText"/>
    <w:next w:val="CommentText"/>
    <w:link w:val="CommentSubjectChar"/>
    <w:uiPriority w:val="99"/>
    <w:semiHidden/>
    <w:unhideWhenUsed/>
    <w:rsid w:val="008E5BDE"/>
    <w:rPr>
      <w:rFonts w:eastAsiaTheme="minorEastAsia"/>
      <w:b/>
      <w:bCs/>
      <w:lang w:eastAsia="lt-LT"/>
    </w:rPr>
  </w:style>
  <w:style w:type="character" w:customStyle="1" w:styleId="CommentSubjectChar">
    <w:name w:val="Comment Subject Char"/>
    <w:basedOn w:val="CommentTextChar"/>
    <w:link w:val="CommentSubject"/>
    <w:uiPriority w:val="99"/>
    <w:semiHidden/>
    <w:rsid w:val="008E5BDE"/>
    <w:rPr>
      <w:rFonts w:eastAsiaTheme="minorEastAsia"/>
      <w:b/>
      <w:bCs/>
      <w:sz w:val="20"/>
      <w:szCs w:val="20"/>
      <w:lang w:eastAsia="lt-LT"/>
    </w:rPr>
  </w:style>
  <w:style w:type="paragraph" w:styleId="Revision">
    <w:name w:val="Revision"/>
    <w:hidden/>
    <w:uiPriority w:val="99"/>
    <w:semiHidden/>
    <w:rsid w:val="00421A5C"/>
    <w:pPr>
      <w:spacing w:after="0" w:line="240" w:lineRule="auto"/>
    </w:pPr>
    <w:rPr>
      <w:rFonts w:eastAsiaTheme="minorEastAsia"/>
      <w:lang w:eastAsia="lt-LT"/>
    </w:r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qFormat/>
    <w:rsid w:val="00DC1725"/>
    <w:pPr>
      <w:ind w:left="720"/>
      <w:contextualSpacing/>
    </w:pPr>
  </w:style>
  <w:style w:type="character" w:styleId="Hyperlink">
    <w:name w:val="Hyperlink"/>
    <w:aliases w:val="Alna"/>
    <w:uiPriority w:val="99"/>
    <w:rsid w:val="008A2FA0"/>
    <w:rPr>
      <w:color w:val="0000FF"/>
      <w:u w:val="single"/>
    </w:rPr>
  </w:style>
  <w:style w:type="table" w:customStyle="1" w:styleId="TableGrid3">
    <w:name w:val="Table Grid3"/>
    <w:basedOn w:val="TableNormal"/>
    <w:next w:val="TableGrid"/>
    <w:uiPriority w:val="39"/>
    <w:rsid w:val="00E5556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qFormat/>
    <w:locked/>
    <w:rsid w:val="00674601"/>
    <w:rPr>
      <w:rFonts w:eastAsiaTheme="minorEastAsia"/>
      <w:lang w:eastAsia="lt-LT"/>
    </w:rPr>
  </w:style>
  <w:style w:type="character" w:customStyle="1" w:styleId="cf01">
    <w:name w:val="cf01"/>
    <w:basedOn w:val="DefaultParagraphFont"/>
    <w:rsid w:val="00B7220B"/>
    <w:rPr>
      <w:rFonts w:ascii="Segoe UI" w:hAnsi="Segoe UI" w:cs="Segoe UI" w:hint="default"/>
      <w:sz w:val="18"/>
      <w:szCs w:val="18"/>
    </w:rPr>
  </w:style>
  <w:style w:type="paragraph" w:styleId="HTMLPreformatted">
    <w:name w:val="HTML Preformatted"/>
    <w:basedOn w:val="Normal"/>
    <w:link w:val="HTMLPreformattedChar"/>
    <w:uiPriority w:val="99"/>
    <w:unhideWhenUsed/>
    <w:rsid w:val="00150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150B17"/>
    <w:rPr>
      <w:rFonts w:ascii="Courier New" w:eastAsia="Times New Roman" w:hAnsi="Courier New" w:cs="Courier New"/>
      <w:sz w:val="20"/>
      <w:szCs w:val="20"/>
      <w:lang w:val="en-US"/>
    </w:rPr>
  </w:style>
  <w:style w:type="paragraph" w:customStyle="1" w:styleId="FreeForm">
    <w:name w:val="Free Form"/>
    <w:rsid w:val="003E0219"/>
    <w:pPr>
      <w:pBdr>
        <w:top w:val="nil"/>
        <w:left w:val="nil"/>
        <w:bottom w:val="nil"/>
        <w:right w:val="nil"/>
        <w:between w:val="nil"/>
        <w:bar w:val="nil"/>
      </w:pBdr>
      <w:spacing w:after="0" w:line="240" w:lineRule="auto"/>
    </w:pPr>
    <w:rPr>
      <w:rFonts w:ascii="Helvetica Neue" w:eastAsia="Arial Unicode MS" w:hAnsi="Helvetica Neue" w:cs="Arial Unicode MS"/>
      <w:color w:val="413F3C"/>
      <w:sz w:val="16"/>
      <w:szCs w:val="16"/>
      <w:bdr w:val="nil"/>
      <w:lang w:val="en-US"/>
    </w:rPr>
  </w:style>
  <w:style w:type="paragraph" w:styleId="NoSpacing">
    <w:name w:val="No Spacing"/>
    <w:uiPriority w:val="1"/>
    <w:qFormat/>
    <w:rsid w:val="000C3D1A"/>
    <w:pPr>
      <w:spacing w:after="0" w:line="240" w:lineRule="auto"/>
    </w:pPr>
    <w:rPr>
      <w:rFonts w:ascii="Times New Roman" w:eastAsia="Times New Roman" w:hAnsi="Times New Roman" w:cs="Times New Roman"/>
      <w:sz w:val="24"/>
      <w:szCs w:val="20"/>
    </w:rPr>
  </w:style>
  <w:style w:type="paragraph" w:customStyle="1" w:styleId="Pagrindiniotekstotrauka31">
    <w:name w:val="Pagrindinio teksto įtrauka 31"/>
    <w:basedOn w:val="Normal"/>
    <w:rsid w:val="000C3D1A"/>
    <w:pPr>
      <w:suppressAutoHyphens/>
      <w:autoSpaceDN w:val="0"/>
      <w:spacing w:after="120" w:line="256" w:lineRule="auto"/>
      <w:ind w:left="360"/>
      <w:textAlignment w:val="baseline"/>
    </w:pPr>
    <w:rPr>
      <w:rFonts w:ascii="Calibri" w:eastAsia="Calibri" w:hAnsi="Calibri" w:cs="Times New Roman"/>
      <w:sz w:val="16"/>
      <w:szCs w:val="16"/>
      <w:lang w:eastAsia="en-US"/>
    </w:rPr>
  </w:style>
  <w:style w:type="paragraph" w:customStyle="1" w:styleId="Lenpavadarial">
    <w:name w:val="Len_pavad_arial"/>
    <w:basedOn w:val="Normal"/>
    <w:link w:val="LenpavadarialChar"/>
    <w:qFormat/>
    <w:rsid w:val="00171A5E"/>
    <w:pPr>
      <w:keepNext/>
      <w:spacing w:before="240" w:after="0" w:line="276" w:lineRule="auto"/>
    </w:pPr>
    <w:rPr>
      <w:rFonts w:ascii="Times New Roman" w:eastAsia="Times New Roman" w:hAnsi="Times New Roman" w:cs="Arial"/>
      <w:color w:val="000000" w:themeColor="text1"/>
      <w:sz w:val="24"/>
      <w:szCs w:val="20"/>
    </w:rPr>
  </w:style>
  <w:style w:type="character" w:customStyle="1" w:styleId="LenpavadarialChar">
    <w:name w:val="Len_pavad_arial Char"/>
    <w:basedOn w:val="DefaultParagraphFont"/>
    <w:link w:val="Lenpavadarial"/>
    <w:rsid w:val="00171A5E"/>
    <w:rPr>
      <w:rFonts w:ascii="Times New Roman" w:eastAsia="Times New Roman" w:hAnsi="Times New Roman" w:cs="Arial"/>
      <w:color w:val="000000" w:themeColor="text1"/>
      <w:sz w:val="24"/>
      <w:szCs w:val="20"/>
      <w:lang w:eastAsia="lt-LT"/>
    </w:rPr>
  </w:style>
  <w:style w:type="character" w:customStyle="1" w:styleId="normaltextrun">
    <w:name w:val="normaltextrun"/>
    <w:basedOn w:val="DefaultParagraphFont"/>
    <w:rsid w:val="64A87B2D"/>
  </w:style>
  <w:style w:type="character" w:customStyle="1" w:styleId="eop">
    <w:name w:val="eop"/>
    <w:basedOn w:val="DefaultParagraphFont"/>
    <w:rsid w:val="627ADF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6171351">
      <w:bodyDiv w:val="1"/>
      <w:marLeft w:val="0"/>
      <w:marRight w:val="0"/>
      <w:marTop w:val="0"/>
      <w:marBottom w:val="0"/>
      <w:divBdr>
        <w:top w:val="none" w:sz="0" w:space="0" w:color="auto"/>
        <w:left w:val="none" w:sz="0" w:space="0" w:color="auto"/>
        <w:bottom w:val="none" w:sz="0" w:space="0" w:color="auto"/>
        <w:right w:val="none" w:sz="0" w:space="0" w:color="auto"/>
      </w:divBdr>
    </w:div>
    <w:div w:id="1674648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4F1C9872-54BB-4935-927E-BDA7FF720FC5}">
    <t:Anchor>
      <t:Comment id="1591802304"/>
    </t:Anchor>
    <t:History>
      <t:Event id="{CB88602F-1D2D-4731-9561-65DB9CACD19D}" time="2024-05-03T08:25:43.476Z">
        <t:Attribution userId="S::aleksej.kovaliov@ivpk.lt::c4505a25-fe54-4bd8-8b75-2011fc1d93a2" userProvider="AD" userName="Aleksej Kovaliov"/>
        <t:Anchor>
          <t:Comment id="1591802304"/>
        </t:Anchor>
        <t:Create/>
      </t:Event>
      <t:Event id="{6F5EFFEC-B712-4FE2-8916-BBCD34D53275}" time="2024-05-03T08:25:43.476Z">
        <t:Attribution userId="S::aleksej.kovaliov@ivpk.lt::c4505a25-fe54-4bd8-8b75-2011fc1d93a2" userProvider="AD" userName="Aleksej Kovaliov"/>
        <t:Anchor>
          <t:Comment id="1591802304"/>
        </t:Anchor>
        <t:Assign userId="S::marius.zemaitis@ivpk.lt::4dec9b4d-3cfb-45e4-814c-4a6ea5ff0c09" userProvider="AD" userName="Marius Žemaitis"/>
      </t:Event>
      <t:Event id="{497D3064-B619-4382-9F92-DC9D112C844E}" time="2024-05-03T08:25:43.476Z">
        <t:Attribution userId="S::aleksej.kovaliov@ivpk.lt::c4505a25-fe54-4bd8-8b75-2011fc1d93a2" userProvider="AD" userName="Aleksej Kovaliov"/>
        <t:Anchor>
          <t:Comment id="1591802304"/>
        </t:Anchor>
        <t:SetTitle title="@Marius Žemaitis šios lentelės nevisai suprantu. Ar tokios reikia perkant licencijas ir kai jau apie tiekėją viskas parašyta pirmoje šio dokumento lentelėje?"/>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6" ma:contentTypeDescription="Create a new document." ma:contentTypeScope="" ma:versionID="b6e01d594e2f03448cabe92dfb941335">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3eb17ea601dbdeadf8f9821e43b70f4f"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3D591D-3826-4A3D-86C3-3A8664F8AB15}">
  <ds:schemaRefs>
    <ds:schemaRef ds:uri="http://schemas.microsoft.com/sharepoint/v3/contenttype/forms"/>
  </ds:schemaRefs>
</ds:datastoreItem>
</file>

<file path=customXml/itemProps2.xml><?xml version="1.0" encoding="utf-8"?>
<ds:datastoreItem xmlns:ds="http://schemas.openxmlformats.org/officeDocument/2006/customXml" ds:itemID="{9313C1BB-C2DA-4C98-BF55-DEB1913EC20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B731673-6238-4F59-A863-EE006044ECE3}">
  <ds:schemaRefs>
    <ds:schemaRef ds:uri="http://schemas.openxmlformats.org/officeDocument/2006/bibliography"/>
  </ds:schemaRefs>
</ds:datastoreItem>
</file>

<file path=customXml/itemProps4.xml><?xml version="1.0" encoding="utf-8"?>
<ds:datastoreItem xmlns:ds="http://schemas.openxmlformats.org/officeDocument/2006/customXml" ds:itemID="{239CF943-FE3F-447D-B732-F06CCA13E2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2</TotalTime>
  <Pages>5</Pages>
  <Words>1239</Words>
  <Characters>7063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Edita Ališauskaitė Vorožeikinienė</cp:lastModifiedBy>
  <cp:revision>4</cp:revision>
  <dcterms:created xsi:type="dcterms:W3CDTF">2025-01-28T12:52:00Z</dcterms:created>
  <dcterms:modified xsi:type="dcterms:W3CDTF">2025-01-28T12:53:00Z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y fmtid="{D5CDD505-2E9C-101B-9397-08002B2CF9AE}" pid="3" name="MediaServiceImageTags">
    <vt:lpwstr/>
  </property>
</Properties>
</file>